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9C6" w:rsidRPr="00226120" w:rsidRDefault="003979C6" w:rsidP="003979C6">
      <w:pPr>
        <w:jc w:val="center"/>
        <w:rPr>
          <w:rFonts w:ascii="ＭＳ 明朝" w:eastAsia="ＭＳ 明朝" w:hAnsi="ＭＳ 明朝" w:cs="Times New Roman"/>
          <w:sz w:val="32"/>
          <w:szCs w:val="32"/>
        </w:rPr>
      </w:pPr>
      <w:r>
        <w:rPr>
          <w:rFonts w:ascii="ＭＳ 明朝" w:eastAsia="ＭＳ 明朝" w:hAnsi="ＭＳ 明朝" w:cs="Times New Roman" w:hint="eastAsia"/>
          <w:noProof/>
          <w:sz w:val="32"/>
          <w:szCs w:val="32"/>
        </w:rPr>
        <mc:AlternateContent>
          <mc:Choice Requires="wps">
            <w:drawing>
              <wp:anchor distT="0" distB="0" distL="114300" distR="114300" simplePos="0" relativeHeight="251701248" behindDoc="0" locked="0" layoutInCell="1" allowOverlap="1" wp14:anchorId="22E47BD7" wp14:editId="326FB781">
                <wp:simplePos x="0" y="0"/>
                <wp:positionH relativeFrom="margin">
                  <wp:posOffset>5318760</wp:posOffset>
                </wp:positionH>
                <wp:positionV relativeFrom="paragraph">
                  <wp:posOffset>306705</wp:posOffset>
                </wp:positionV>
                <wp:extent cx="1447800" cy="542925"/>
                <wp:effectExtent l="0" t="0" r="19050" b="28575"/>
                <wp:wrapNone/>
                <wp:docPr id="25" name="角丸四角形 4"/>
                <wp:cNvGraphicFramePr/>
                <a:graphic xmlns:a="http://schemas.openxmlformats.org/drawingml/2006/main">
                  <a:graphicData uri="http://schemas.microsoft.com/office/word/2010/wordprocessingShape">
                    <wps:wsp>
                      <wps:cNvSpPr/>
                      <wps:spPr>
                        <a:xfrm>
                          <a:off x="0" y="0"/>
                          <a:ext cx="14478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9C6" w:rsidRPr="00E93210" w:rsidRDefault="003979C6" w:rsidP="003979C6">
                            <w:pPr>
                              <w:jc w:val="center"/>
                              <w:rPr>
                                <w:rFonts w:asciiTheme="minorEastAsia" w:hAnsiTheme="minorEastAsia"/>
                                <w:b/>
                                <w:sz w:val="32"/>
                                <w:szCs w:val="32"/>
                              </w:rPr>
                            </w:pPr>
                            <w:r w:rsidRPr="00E93210">
                              <w:rPr>
                                <w:rFonts w:hint="eastAsia"/>
                                <w:b/>
                                <w:sz w:val="32"/>
                                <w:szCs w:val="32"/>
                              </w:rPr>
                              <w:t>資料　①</w:t>
                            </w:r>
                          </w:p>
                          <w:p w:rsidR="003979C6" w:rsidRDefault="003979C6" w:rsidP="00397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47BD7" id="角丸四角形 4" o:spid="_x0000_s1026" style="position:absolute;left:0;text-align:left;margin-left:418.8pt;margin-top:24.15pt;width:114pt;height:42.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" fillcolor="#5b9bd5 [3204]" strokecolor="#1f4d78 [1604]" strokeweight="1pt">
                <v:stroke joinstyle="miter"/>
                <v:textbox>
                  <w:txbxContent>
                    <w:p w:rsidR="003979C6" w:rsidRPr="00E93210" w:rsidRDefault="003979C6" w:rsidP="003979C6">
                      <w:pPr>
                        <w:jc w:val="center"/>
                        <w:rPr>
                          <w:rFonts w:asciiTheme="minorEastAsia" w:hAnsiTheme="minorEastAsia"/>
                          <w:b/>
                          <w:sz w:val="32"/>
                          <w:szCs w:val="32"/>
                        </w:rPr>
                      </w:pPr>
                      <w:r w:rsidRPr="00E93210">
                        <w:rPr>
                          <w:rFonts w:hint="eastAsia"/>
                          <w:b/>
                          <w:sz w:val="32"/>
                          <w:szCs w:val="32"/>
                        </w:rPr>
                        <w:t>資料　①</w:t>
                      </w:r>
                    </w:p>
                    <w:p w:rsidR="003979C6" w:rsidRDefault="003979C6" w:rsidP="003979C6">
                      <w:pPr>
                        <w:jc w:val="center"/>
                      </w:pPr>
                    </w:p>
                  </w:txbxContent>
                </v:textbox>
                <w10:wrap anchorx="margin"/>
              </v:roundrect>
            </w:pict>
          </mc:Fallback>
        </mc:AlternateContent>
      </w:r>
      <w:r>
        <w:rPr>
          <w:rFonts w:ascii="ＭＳ 明朝" w:eastAsia="ＭＳ 明朝" w:hAnsi="ＭＳ 明朝" w:cs="Times New Roman" w:hint="eastAsia"/>
          <w:sz w:val="32"/>
          <w:szCs w:val="32"/>
        </w:rPr>
        <w:t>第１学年５</w:t>
      </w:r>
      <w:r w:rsidRPr="00CB2FAE">
        <w:rPr>
          <w:rFonts w:ascii="ＭＳ 明朝" w:eastAsia="ＭＳ 明朝" w:hAnsi="ＭＳ 明朝" w:cs="Times New Roman" w:hint="eastAsia"/>
          <w:sz w:val="32"/>
          <w:szCs w:val="32"/>
        </w:rPr>
        <w:t>組国語科学習指導案</w:t>
      </w:r>
    </w:p>
    <w:p w:rsidR="003979C6" w:rsidRPr="00CB2FAE" w:rsidRDefault="003979C6" w:rsidP="003979C6">
      <w:pPr>
        <w:ind w:right="1155"/>
        <w:jc w:val="center"/>
        <w:rPr>
          <w:rFonts w:ascii="ＭＳ 明朝" w:eastAsia="ＭＳ 明朝" w:hAnsi="ＭＳ 明朝" w:cs="Times New Roman"/>
        </w:rPr>
      </w:pPr>
      <w:r>
        <w:rPr>
          <w:rFonts w:ascii="ＭＳ 明朝" w:eastAsia="ＭＳ 明朝" w:hAnsi="ＭＳ 明朝" w:cs="Times New Roman" w:hint="eastAsia"/>
        </w:rPr>
        <w:t xml:space="preserve">　　　　　　　　　　　　　　　　　　　　　　　　　　　　　　　　　　　　</w:t>
      </w:r>
      <w:r w:rsidRPr="00CB2FAE">
        <w:rPr>
          <w:rFonts w:ascii="ＭＳ 明朝" w:eastAsia="ＭＳ 明朝" w:hAnsi="ＭＳ 明朝" w:cs="Times New Roman" w:hint="eastAsia"/>
        </w:rPr>
        <w:t xml:space="preserve">指導者　教諭　　中山　</w:t>
      </w:r>
    </w:p>
    <w:p w:rsidR="003979C6" w:rsidRPr="003979C6" w:rsidRDefault="003979C6" w:rsidP="003979C6">
      <w:pPr>
        <w:rPr>
          <w:rFonts w:ascii="ＭＳ 明朝" w:eastAsia="ＭＳ 明朝" w:hAnsi="ＭＳ 明朝" w:hint="eastAsia"/>
        </w:rPr>
      </w:pPr>
      <w:r w:rsidRPr="00A05BA5">
        <w:rPr>
          <w:rFonts w:ascii="ＭＳ 明朝" w:eastAsia="ＭＳ 明朝" w:hAnsi="ＭＳ 明朝" w:hint="eastAsia"/>
        </w:rPr>
        <w:t>１　題材名　根拠を示して説明しよう</w:t>
      </w:r>
    </w:p>
    <w:p w:rsidR="003979C6" w:rsidRPr="00A05BA5" w:rsidRDefault="003979C6" w:rsidP="003979C6">
      <w:pPr>
        <w:rPr>
          <w:rFonts w:ascii="ＭＳ 明朝" w:eastAsia="ＭＳ 明朝" w:hAnsi="ＭＳ 明朝"/>
        </w:rPr>
      </w:pPr>
      <w:r w:rsidRPr="00A05BA5">
        <w:rPr>
          <w:rFonts w:ascii="ＭＳ 明朝" w:eastAsia="ＭＳ 明朝" w:hAnsi="ＭＳ 明朝" w:hint="eastAsia"/>
        </w:rPr>
        <w:t>２　題材について</w:t>
      </w:r>
    </w:p>
    <w:p w:rsidR="003979C6" w:rsidRPr="00A05BA5" w:rsidRDefault="003979C6" w:rsidP="003979C6">
      <w:pPr>
        <w:ind w:left="630" w:hangingChars="300" w:hanging="630"/>
        <w:rPr>
          <w:rFonts w:ascii="ＭＳ 明朝" w:eastAsia="ＭＳ 明朝" w:hAnsi="ＭＳ 明朝"/>
        </w:rPr>
      </w:pPr>
      <w:r w:rsidRPr="00A05BA5">
        <w:rPr>
          <w:rFonts w:ascii="ＭＳ 明朝" w:eastAsia="ＭＳ 明朝" w:hAnsi="ＭＳ 明朝" w:hint="eastAsia"/>
        </w:rPr>
        <w:t>（１）</w:t>
      </w:r>
      <w:r>
        <w:rPr>
          <w:rFonts w:ascii="ＭＳ 明朝" w:eastAsia="ＭＳ 明朝" w:hAnsi="ＭＳ 明朝" w:hint="eastAsia"/>
        </w:rPr>
        <w:t xml:space="preserve">　</w:t>
      </w:r>
      <w:r w:rsidRPr="00A05BA5">
        <w:rPr>
          <w:rFonts w:ascii="ＭＳ 明朝" w:eastAsia="ＭＳ 明朝" w:hAnsi="ＭＳ 明朝" w:hint="eastAsia"/>
        </w:rPr>
        <w:t>本題材は、学習指導要領</w:t>
      </w:r>
      <w:r>
        <w:rPr>
          <w:rFonts w:ascii="ＭＳ 明朝" w:eastAsia="ＭＳ 明朝" w:hAnsi="ＭＳ 明朝" w:hint="eastAsia"/>
        </w:rPr>
        <w:t>第１学年</w:t>
      </w:r>
      <w:r w:rsidRPr="00A05BA5">
        <w:rPr>
          <w:rFonts w:ascii="ＭＳ 明朝" w:eastAsia="ＭＳ 明朝" w:hAnsi="ＭＳ 明朝" w:hint="eastAsia"/>
        </w:rPr>
        <w:t>２内容〔知識及び技能〕</w:t>
      </w:r>
      <w:r>
        <w:rPr>
          <w:rFonts w:ascii="ＭＳ 明朝" w:eastAsia="ＭＳ 明朝" w:hAnsi="ＭＳ 明朝" w:hint="eastAsia"/>
        </w:rPr>
        <w:t>(1)</w:t>
      </w:r>
      <w:r w:rsidRPr="00A05BA5">
        <w:rPr>
          <w:rFonts w:ascii="ＭＳ 明朝" w:eastAsia="ＭＳ 明朝" w:hAnsi="ＭＳ 明朝" w:hint="eastAsia"/>
        </w:rPr>
        <w:t>ウや</w:t>
      </w:r>
      <w:r>
        <w:rPr>
          <w:rFonts w:ascii="ＭＳ 明朝" w:eastAsia="ＭＳ 明朝" w:hAnsi="ＭＳ 明朝" w:hint="eastAsia"/>
        </w:rPr>
        <w:t>(2)</w:t>
      </w:r>
      <w:r w:rsidRPr="00A05BA5">
        <w:rPr>
          <w:rFonts w:ascii="ＭＳ 明朝" w:eastAsia="ＭＳ 明朝" w:hAnsi="ＭＳ 明朝" w:hint="eastAsia"/>
        </w:rPr>
        <w:t>ア、イにあたる。また、〔思考力・判断力・表現力等〕</w:t>
      </w:r>
      <w:r>
        <w:rPr>
          <w:rFonts w:ascii="ＭＳ 明朝" w:eastAsia="ＭＳ 明朝" w:hAnsi="ＭＳ 明朝" w:hint="eastAsia"/>
        </w:rPr>
        <w:t>Ａ(1)</w:t>
      </w:r>
      <w:r w:rsidRPr="00A05BA5">
        <w:rPr>
          <w:rFonts w:ascii="ＭＳ 明朝" w:eastAsia="ＭＳ 明朝" w:hAnsi="ＭＳ 明朝" w:hint="eastAsia"/>
        </w:rPr>
        <w:t>ア、イや</w:t>
      </w:r>
      <w:r>
        <w:rPr>
          <w:rFonts w:ascii="ＭＳ 明朝" w:eastAsia="ＭＳ 明朝" w:hAnsi="ＭＳ 明朝" w:hint="eastAsia"/>
        </w:rPr>
        <w:t>Ｂ(1)</w:t>
      </w:r>
      <w:r w:rsidRPr="00A05BA5">
        <w:rPr>
          <w:rFonts w:ascii="ＭＳ 明朝" w:eastAsia="ＭＳ 明朝" w:hAnsi="ＭＳ 明朝" w:hint="eastAsia"/>
        </w:rPr>
        <w:t>ウ</w:t>
      </w:r>
      <w:r>
        <w:rPr>
          <w:rFonts w:ascii="ＭＳ 明朝" w:eastAsia="ＭＳ 明朝" w:hAnsi="ＭＳ 明朝" w:hint="eastAsia"/>
        </w:rPr>
        <w:t>、Ｃ(1)</w:t>
      </w:r>
      <w:r w:rsidRPr="00A05BA5">
        <w:rPr>
          <w:rFonts w:ascii="ＭＳ 明朝" w:eastAsia="ＭＳ 明朝" w:hAnsi="ＭＳ 明朝" w:hint="eastAsia"/>
        </w:rPr>
        <w:t>ウにも該当する。</w:t>
      </w:r>
      <w:r>
        <w:rPr>
          <w:rFonts w:ascii="ＭＳ 明朝" w:eastAsia="ＭＳ 明朝" w:hAnsi="ＭＳ 明朝" w:hint="eastAsia"/>
        </w:rPr>
        <w:t>本題材では、生活における課題に対して仮説を立て、アンケートの結果、本や新聞の記事等の引用を行うことでデータや情報を収集し、複数の情報を比較したり結び付けたりしながら理由付けをすることで、読み手にとって説得力のある形で自分の考えを主張することができると考える。</w:t>
      </w:r>
    </w:p>
    <w:p w:rsidR="003979C6" w:rsidRPr="00A05BA5" w:rsidRDefault="003979C6" w:rsidP="003979C6">
      <w:pPr>
        <w:ind w:firstLineChars="400" w:firstLine="840"/>
        <w:rPr>
          <w:rFonts w:ascii="ＭＳ 明朝" w:eastAsia="ＭＳ 明朝" w:hAnsi="ＭＳ 明朝"/>
        </w:rPr>
      </w:pPr>
      <w:r w:rsidRPr="00A05BA5">
        <w:rPr>
          <w:rFonts w:ascii="ＭＳ 明朝" w:eastAsia="ＭＳ 明朝" w:hAnsi="ＭＳ 明朝" w:hint="eastAsia"/>
        </w:rPr>
        <w:t>そこで、本題材では、付けたい力を以下の２点とする。</w:t>
      </w:r>
    </w:p>
    <w:p w:rsidR="003979C6" w:rsidRPr="00247245" w:rsidRDefault="003979C6" w:rsidP="003979C6">
      <w:pPr>
        <w:ind w:firstLineChars="300" w:firstLine="630"/>
        <w:rPr>
          <w:rFonts w:ascii="ＭＳ 明朝" w:eastAsia="ＭＳ 明朝" w:hAnsi="ＭＳ 明朝"/>
        </w:rPr>
      </w:pPr>
      <w:r>
        <w:rPr>
          <w:rFonts w:ascii="ＭＳ 明朝" w:eastAsia="ＭＳ 明朝" w:hAnsi="ＭＳ 明朝" w:hint="eastAsia"/>
        </w:rPr>
        <w:t xml:space="preserve">①　</w:t>
      </w:r>
      <w:r w:rsidRPr="00247245">
        <w:rPr>
          <w:rFonts w:ascii="ＭＳ 明朝" w:eastAsia="ＭＳ 明朝" w:hAnsi="ＭＳ 明朝" w:hint="eastAsia"/>
        </w:rPr>
        <w:t>目的や意図に応じて、日常生活の中から題材を決め、集めた材料を整理し、伝えたいことを検討する力。</w:t>
      </w:r>
    </w:p>
    <w:p w:rsidR="003979C6" w:rsidRPr="008F3069" w:rsidRDefault="003979C6" w:rsidP="003979C6">
      <w:pPr>
        <w:ind w:leftChars="300" w:left="840" w:hangingChars="100" w:hanging="210"/>
        <w:rPr>
          <w:rFonts w:ascii="ＭＳ 明朝" w:eastAsia="ＭＳ 明朝" w:hAnsi="ＭＳ 明朝"/>
        </w:rPr>
      </w:pPr>
      <w:r>
        <w:rPr>
          <w:rFonts w:ascii="ＭＳ 明朝" w:eastAsia="ＭＳ 明朝" w:hAnsi="ＭＳ 明朝" w:hint="eastAsia"/>
        </w:rPr>
        <w:t>②　比較や分類、関係付けなどの情報の整理、引用</w:t>
      </w:r>
      <w:r w:rsidRPr="00247245">
        <w:rPr>
          <w:rFonts w:ascii="ＭＳ 明朝" w:eastAsia="ＭＳ 明朝" w:hAnsi="ＭＳ 明朝" w:hint="eastAsia"/>
        </w:rPr>
        <w:t>や出典の示し方について理解を深め、それら</w:t>
      </w:r>
      <w:r w:rsidRPr="008F3069">
        <w:rPr>
          <w:rFonts w:ascii="ＭＳ 明朝" w:eastAsia="ＭＳ 明朝" w:hAnsi="ＭＳ 明朝" w:hint="eastAsia"/>
        </w:rPr>
        <w:t>を使う力。</w:t>
      </w:r>
    </w:p>
    <w:p w:rsidR="003979C6" w:rsidRPr="00A05BA5" w:rsidRDefault="003979C6" w:rsidP="003979C6">
      <w:pPr>
        <w:ind w:leftChars="300" w:left="630" w:firstLineChars="100" w:firstLine="210"/>
        <w:rPr>
          <w:rFonts w:ascii="ＭＳ 明朝" w:eastAsia="ＭＳ 明朝" w:hAnsi="ＭＳ 明朝" w:hint="eastAsia"/>
        </w:rPr>
      </w:pPr>
      <w:r w:rsidRPr="00A05BA5">
        <w:rPr>
          <w:rFonts w:ascii="ＭＳ 明朝" w:eastAsia="ＭＳ 明朝" w:hAnsi="ＭＳ 明朝" w:hint="eastAsia"/>
        </w:rPr>
        <w:t>現状の課題を設定し、仮説を立て調査し、結果を整理・分析して考察し、情報を引用してレポートを作成するという一連の学習を通して、学習指導要領の目標である「</w:t>
      </w:r>
      <w:r>
        <w:rPr>
          <w:rFonts w:ascii="ＭＳ 明朝" w:eastAsia="ＭＳ 明朝" w:hAnsi="ＭＳ 明朝" w:hint="eastAsia"/>
        </w:rPr>
        <w:t>筋道立てて考える力や豊かに感じたり想像したりする力を養い、日常生活における人との関わりの中で伝え合う力を高め、自分の思いや考えを確かなものにすることができるようにする</w:t>
      </w:r>
      <w:r w:rsidRPr="00A05BA5">
        <w:rPr>
          <w:rFonts w:ascii="ＭＳ 明朝" w:eastAsia="ＭＳ 明朝" w:hAnsi="ＭＳ 明朝" w:hint="eastAsia"/>
        </w:rPr>
        <w:t>」ことにつながると考えられる。</w:t>
      </w:r>
    </w:p>
    <w:p w:rsidR="003979C6" w:rsidRPr="00A05BA5" w:rsidRDefault="003979C6" w:rsidP="003979C6">
      <w:pPr>
        <w:rPr>
          <w:rFonts w:ascii="ＭＳ 明朝" w:eastAsia="ＭＳ 明朝" w:hAnsi="ＭＳ 明朝"/>
        </w:rPr>
      </w:pPr>
      <w:r w:rsidRPr="00A05BA5">
        <w:rPr>
          <w:rFonts w:ascii="ＭＳ 明朝" w:eastAsia="ＭＳ 明朝" w:hAnsi="ＭＳ 明朝" w:hint="eastAsia"/>
        </w:rPr>
        <w:t>（２）</w:t>
      </w:r>
      <w:r>
        <w:rPr>
          <w:rFonts w:ascii="ＭＳ 明朝" w:eastAsia="ＭＳ 明朝" w:hAnsi="ＭＳ 明朝" w:hint="eastAsia"/>
        </w:rPr>
        <w:t xml:space="preserve">　</w:t>
      </w:r>
      <w:r w:rsidRPr="00A05BA5">
        <w:rPr>
          <w:rFonts w:ascii="ＭＳ 明朝" w:eastAsia="ＭＳ 明朝" w:hAnsi="ＭＳ 明朝" w:hint="eastAsia"/>
        </w:rPr>
        <w:t>本学級</w:t>
      </w:r>
      <w:r>
        <w:rPr>
          <w:rFonts w:ascii="ＭＳ 明朝" w:eastAsia="ＭＳ 明朝" w:hAnsi="ＭＳ 明朝" w:hint="eastAsia"/>
        </w:rPr>
        <w:t>32名の</w:t>
      </w:r>
      <w:r w:rsidRPr="00A05BA5">
        <w:rPr>
          <w:rFonts w:ascii="ＭＳ 明朝" w:eastAsia="ＭＳ 明朝" w:hAnsi="ＭＳ 明朝" w:hint="eastAsia"/>
        </w:rPr>
        <w:t>生徒は</w:t>
      </w:r>
      <w:r>
        <w:rPr>
          <w:rFonts w:ascii="ＭＳ 明朝" w:eastAsia="ＭＳ 明朝" w:hAnsi="ＭＳ 明朝" w:hint="eastAsia"/>
        </w:rPr>
        <w:t>、</w:t>
      </w:r>
      <w:r w:rsidRPr="00A05BA5">
        <w:rPr>
          <w:rFonts w:ascii="ＭＳ 明朝" w:eastAsia="ＭＳ 明朝" w:hAnsi="ＭＳ 明朝" w:hint="eastAsia"/>
        </w:rPr>
        <w:t>ほとんどが活発で前向きに授業に取り組めている。</w:t>
      </w:r>
    </w:p>
    <w:p w:rsidR="003979C6" w:rsidRPr="00A05BA5" w:rsidRDefault="003979C6" w:rsidP="003979C6">
      <w:pPr>
        <w:ind w:left="630" w:hangingChars="300" w:hanging="63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日々の授業では</w:t>
      </w:r>
      <w:r w:rsidRPr="00A05BA5">
        <w:rPr>
          <w:rFonts w:ascii="ＭＳ 明朝" w:eastAsia="ＭＳ 明朝" w:hAnsi="ＭＳ 明朝"/>
        </w:rPr>
        <w:t>、</w:t>
      </w:r>
      <w:r>
        <w:rPr>
          <w:rFonts w:ascii="ＭＳ 明朝" w:eastAsia="ＭＳ 明朝" w:hAnsi="ＭＳ 明朝" w:hint="eastAsia"/>
        </w:rPr>
        <w:t>発問に対して</w:t>
      </w:r>
      <w:r w:rsidRPr="00A05BA5">
        <w:rPr>
          <w:rFonts w:ascii="ＭＳ 明朝" w:eastAsia="ＭＳ 明朝" w:hAnsi="ＭＳ 明朝"/>
        </w:rPr>
        <w:t>単語で</w:t>
      </w:r>
      <w:r>
        <w:rPr>
          <w:rFonts w:ascii="ＭＳ 明朝" w:eastAsia="ＭＳ 明朝" w:hAnsi="ＭＳ 明朝" w:hint="eastAsia"/>
        </w:rPr>
        <w:t>答え</w:t>
      </w:r>
      <w:r w:rsidRPr="00A05BA5">
        <w:rPr>
          <w:rFonts w:ascii="ＭＳ 明朝" w:eastAsia="ＭＳ 明朝" w:hAnsi="ＭＳ 明朝"/>
        </w:rPr>
        <w:t>る場面が</w:t>
      </w:r>
      <w:r>
        <w:rPr>
          <w:rFonts w:ascii="ＭＳ 明朝" w:eastAsia="ＭＳ 明朝" w:hAnsi="ＭＳ 明朝" w:hint="eastAsia"/>
        </w:rPr>
        <w:t>多く</w:t>
      </w:r>
      <w:r w:rsidRPr="00A05BA5">
        <w:rPr>
          <w:rFonts w:ascii="ＭＳ 明朝" w:eastAsia="ＭＳ 明朝" w:hAnsi="ＭＳ 明朝"/>
        </w:rPr>
        <w:t>見られ、意見を順序立てて説明することができず、整理して分かりやすく伝えることを苦手としている生徒が多いと感じる。</w:t>
      </w:r>
      <w:r>
        <w:rPr>
          <w:rFonts w:ascii="ＭＳ 明朝" w:eastAsia="ＭＳ 明朝" w:hAnsi="ＭＳ 明朝"/>
        </w:rPr>
        <w:t>また、</w:t>
      </w:r>
      <w:r>
        <w:rPr>
          <w:rFonts w:ascii="ＭＳ 明朝" w:eastAsia="ＭＳ 明朝" w:hAnsi="ＭＳ 明朝" w:hint="eastAsia"/>
        </w:rPr>
        <w:t>意見を書いたり発表したりする際には</w:t>
      </w:r>
      <w:r>
        <w:rPr>
          <w:rFonts w:ascii="ＭＳ 明朝" w:eastAsia="ＭＳ 明朝" w:hAnsi="ＭＳ 明朝"/>
        </w:rPr>
        <w:t>、そう思った理由までは</w:t>
      </w:r>
      <w:r>
        <w:rPr>
          <w:rFonts w:ascii="ＭＳ 明朝" w:eastAsia="ＭＳ 明朝" w:hAnsi="ＭＳ 明朝" w:hint="eastAsia"/>
        </w:rPr>
        <w:t>答えられない</w:t>
      </w:r>
      <w:r>
        <w:rPr>
          <w:rFonts w:ascii="ＭＳ 明朝" w:eastAsia="ＭＳ 明朝" w:hAnsi="ＭＳ 明朝"/>
        </w:rPr>
        <w:t>生徒が多い</w:t>
      </w:r>
      <w:r w:rsidRPr="00A05BA5">
        <w:rPr>
          <w:rFonts w:ascii="ＭＳ 明朝" w:eastAsia="ＭＳ 明朝" w:hAnsi="ＭＳ 明朝"/>
        </w:rPr>
        <w:t>。</w:t>
      </w:r>
    </w:p>
    <w:p w:rsidR="003979C6" w:rsidRPr="00A05BA5" w:rsidRDefault="003979C6" w:rsidP="003979C6">
      <w:pPr>
        <w:ind w:leftChars="300" w:left="630" w:firstLineChars="100" w:firstLine="210"/>
        <w:rPr>
          <w:rFonts w:ascii="ＭＳ 明朝" w:eastAsia="ＭＳ 明朝" w:hAnsi="ＭＳ 明朝"/>
        </w:rPr>
      </w:pPr>
      <w:r>
        <w:rPr>
          <w:rFonts w:ascii="ＭＳ 明朝" w:eastAsia="ＭＳ 明朝" w:hAnsi="ＭＳ 明朝" w:hint="eastAsia"/>
        </w:rPr>
        <w:t>採点支援システム「百問繚乱」を用いて試験の結果分析を行ったところ、〔知識・技能〕の正答率は</w:t>
      </w:r>
      <w:r w:rsidRPr="00A05BA5">
        <w:rPr>
          <w:rFonts w:ascii="ＭＳ 明朝" w:eastAsia="ＭＳ 明朝" w:hAnsi="ＭＳ 明朝" w:hint="eastAsia"/>
        </w:rPr>
        <w:t>76.3％</w:t>
      </w:r>
      <w:r>
        <w:rPr>
          <w:rFonts w:ascii="ＭＳ 明朝" w:eastAsia="ＭＳ 明朝" w:hAnsi="ＭＳ 明朝" w:hint="eastAsia"/>
        </w:rPr>
        <w:t>であったが、〔思考力・判断力・表現力等〕の正答率は</w:t>
      </w:r>
      <w:r w:rsidRPr="00A05BA5">
        <w:rPr>
          <w:rFonts w:ascii="ＭＳ 明朝" w:eastAsia="ＭＳ 明朝" w:hAnsi="ＭＳ 明朝" w:hint="eastAsia"/>
        </w:rPr>
        <w:t>57.3％であった。アンケートによると、国語の学習は必要だと思うと答えた生徒は100％、タブレット端末を用いて学習活動をすることは得意だと答えた生徒は93％</w:t>
      </w:r>
      <w:r>
        <w:rPr>
          <w:rFonts w:ascii="ＭＳ 明朝" w:eastAsia="ＭＳ 明朝" w:hAnsi="ＭＳ 明朝" w:hint="eastAsia"/>
        </w:rPr>
        <w:t>、</w:t>
      </w:r>
      <w:r w:rsidRPr="00A05BA5">
        <w:rPr>
          <w:rFonts w:ascii="ＭＳ 明朝" w:eastAsia="ＭＳ 明朝" w:hAnsi="ＭＳ 明朝" w:hint="eastAsia"/>
        </w:rPr>
        <w:t>自分の意見を発表することは得意だと答えた生徒は40％、普段から、意見を述べるときに説得力がある内容になるように工夫していると答えた生徒は12％であった。</w:t>
      </w:r>
    </w:p>
    <w:p w:rsidR="003979C6" w:rsidRPr="00A05BA5" w:rsidRDefault="003979C6" w:rsidP="003979C6">
      <w:pPr>
        <w:ind w:leftChars="300" w:left="630" w:firstLineChars="100" w:firstLine="210"/>
        <w:rPr>
          <w:rFonts w:ascii="ＭＳ 明朝" w:eastAsia="ＭＳ 明朝" w:hAnsi="ＭＳ 明朝" w:hint="eastAsia"/>
        </w:rPr>
      </w:pPr>
      <w:r w:rsidRPr="00A05BA5">
        <w:rPr>
          <w:rFonts w:ascii="ＭＳ 明朝" w:eastAsia="ＭＳ 明朝" w:hAnsi="ＭＳ 明朝" w:hint="eastAsia"/>
        </w:rPr>
        <w:t>これらの結果から、国語に対する学習意欲があり必要感をもっているが、多くの生徒が聞く側の気持ちになって意見を発表することができていないことが分かる。</w:t>
      </w:r>
    </w:p>
    <w:p w:rsidR="003979C6" w:rsidRPr="00A05BA5" w:rsidRDefault="003979C6" w:rsidP="003979C6">
      <w:pPr>
        <w:rPr>
          <w:rFonts w:ascii="ＭＳ 明朝" w:eastAsia="ＭＳ 明朝" w:hAnsi="ＭＳ 明朝"/>
        </w:rPr>
      </w:pPr>
      <w:r w:rsidRPr="00A05BA5">
        <w:rPr>
          <w:rFonts w:ascii="ＭＳ 明朝" w:eastAsia="ＭＳ 明朝" w:hAnsi="ＭＳ 明朝" w:hint="eastAsia"/>
        </w:rPr>
        <w:t>（３）</w:t>
      </w:r>
      <w:r>
        <w:rPr>
          <w:rFonts w:ascii="ＭＳ 明朝" w:eastAsia="ＭＳ 明朝" w:hAnsi="ＭＳ 明朝" w:hint="eastAsia"/>
        </w:rPr>
        <w:t xml:space="preserve">　</w:t>
      </w:r>
      <w:r w:rsidRPr="00A05BA5">
        <w:rPr>
          <w:rFonts w:ascii="ＭＳ 明朝" w:eastAsia="ＭＳ 明朝" w:hAnsi="ＭＳ 明朝" w:hint="eastAsia"/>
        </w:rPr>
        <w:t>この題材を指導するにあたって、次の点に留意したい。</w:t>
      </w:r>
    </w:p>
    <w:p w:rsidR="003979C6" w:rsidRPr="00A05BA5" w:rsidRDefault="003979C6" w:rsidP="003979C6">
      <w:pPr>
        <w:ind w:left="840" w:hangingChars="400" w:hanging="840"/>
        <w:rPr>
          <w:rFonts w:ascii="ＭＳ 明朝" w:eastAsia="ＭＳ 明朝" w:hAnsi="ＭＳ 明朝"/>
        </w:rPr>
      </w:pPr>
      <w:r w:rsidRPr="00A05BA5">
        <w:rPr>
          <w:rFonts w:ascii="ＭＳ 明朝" w:eastAsia="ＭＳ 明朝" w:hAnsi="ＭＳ 明朝" w:hint="eastAsia"/>
        </w:rPr>
        <w:t xml:space="preserve">　　</w:t>
      </w:r>
      <w:r>
        <w:rPr>
          <w:rFonts w:ascii="ＭＳ 明朝" w:eastAsia="ＭＳ 明朝" w:hAnsi="ＭＳ 明朝" w:hint="eastAsia"/>
        </w:rPr>
        <w:t xml:space="preserve">　</w:t>
      </w:r>
      <w:r w:rsidRPr="00A05BA5">
        <w:rPr>
          <w:rFonts w:ascii="ＭＳ 明朝" w:eastAsia="ＭＳ 明朝" w:hAnsi="ＭＳ 明朝" w:hint="eastAsia"/>
        </w:rPr>
        <w:t xml:space="preserve">・　</w:t>
      </w:r>
      <w:r>
        <w:rPr>
          <w:rFonts w:ascii="ＭＳ 明朝" w:eastAsia="ＭＳ 明朝" w:hAnsi="ＭＳ 明朝" w:hint="eastAsia"/>
        </w:rPr>
        <w:t>ロイロノートのアンケート機能やNumbersを用いて、</w:t>
      </w:r>
      <w:r w:rsidRPr="00A05BA5">
        <w:rPr>
          <w:rFonts w:ascii="ＭＳ 明朝" w:eastAsia="ＭＳ 明朝" w:hAnsi="ＭＳ 明朝" w:hint="eastAsia"/>
        </w:rPr>
        <w:t>調査</w:t>
      </w:r>
      <w:r>
        <w:rPr>
          <w:rFonts w:ascii="ＭＳ 明朝" w:eastAsia="ＭＳ 明朝" w:hAnsi="ＭＳ 明朝" w:hint="eastAsia"/>
        </w:rPr>
        <w:t>や情報の整理</w:t>
      </w:r>
      <w:r w:rsidRPr="00A05BA5">
        <w:rPr>
          <w:rFonts w:ascii="ＭＳ 明朝" w:eastAsia="ＭＳ 明朝" w:hAnsi="ＭＳ 明朝" w:hint="eastAsia"/>
        </w:rPr>
        <w:t>を</w:t>
      </w:r>
      <w:r>
        <w:rPr>
          <w:rFonts w:ascii="ＭＳ 明朝" w:eastAsia="ＭＳ 明朝" w:hAnsi="ＭＳ 明朝" w:hint="eastAsia"/>
        </w:rPr>
        <w:t>することを</w:t>
      </w:r>
      <w:r w:rsidRPr="00A05BA5">
        <w:rPr>
          <w:rFonts w:ascii="ＭＳ 明朝" w:eastAsia="ＭＳ 明朝" w:hAnsi="ＭＳ 明朝" w:hint="eastAsia"/>
        </w:rPr>
        <w:t>通して、</w:t>
      </w:r>
      <w:r>
        <w:rPr>
          <w:rFonts w:ascii="ＭＳ 明朝" w:eastAsia="ＭＳ 明朝" w:hAnsi="ＭＳ 明朝" w:hint="eastAsia"/>
        </w:rPr>
        <w:t>視覚的に分かりやすく、説得力のあるプレゼンテーションができるようにす</w:t>
      </w:r>
      <w:r w:rsidRPr="00A05BA5">
        <w:rPr>
          <w:rFonts w:ascii="ＭＳ 明朝" w:eastAsia="ＭＳ 明朝" w:hAnsi="ＭＳ 明朝" w:hint="eastAsia"/>
        </w:rPr>
        <w:t>る。</w:t>
      </w:r>
    </w:p>
    <w:p w:rsidR="003979C6" w:rsidRPr="00A05BA5" w:rsidRDefault="003979C6" w:rsidP="003979C6">
      <w:pPr>
        <w:ind w:left="840" w:hangingChars="400" w:hanging="840"/>
        <w:rPr>
          <w:rFonts w:ascii="ＭＳ 明朝" w:eastAsia="ＭＳ 明朝" w:hAnsi="ＭＳ 明朝"/>
        </w:rPr>
      </w:pPr>
      <w:r w:rsidRPr="00A05BA5">
        <w:rPr>
          <w:rFonts w:ascii="ＭＳ 明朝" w:eastAsia="ＭＳ 明朝" w:hAnsi="ＭＳ 明朝" w:hint="eastAsia"/>
        </w:rPr>
        <w:t xml:space="preserve">　　</w:t>
      </w:r>
      <w:r>
        <w:rPr>
          <w:rFonts w:ascii="ＭＳ 明朝" w:eastAsia="ＭＳ 明朝" w:hAnsi="ＭＳ 明朝" w:hint="eastAsia"/>
        </w:rPr>
        <w:t xml:space="preserve">　</w:t>
      </w:r>
      <w:r w:rsidRPr="00A05BA5">
        <w:rPr>
          <w:rFonts w:ascii="ＭＳ 明朝" w:eastAsia="ＭＳ 明朝" w:hAnsi="ＭＳ 明朝" w:hint="eastAsia"/>
        </w:rPr>
        <w:t xml:space="preserve">・　</w:t>
      </w:r>
      <w:r w:rsidRPr="00257A67">
        <w:rPr>
          <w:rFonts w:ascii="ＭＳ 明朝" w:eastAsia="ＭＳ 明朝" w:hAnsi="ＭＳ 明朝" w:hint="eastAsia"/>
        </w:rPr>
        <w:t>苦手意識をもっている生徒や、話し合いの際に中心となって進められる生徒をそれぞれの班に配置する</w:t>
      </w:r>
      <w:r>
        <w:rPr>
          <w:rFonts w:ascii="ＭＳ 明朝" w:eastAsia="ＭＳ 明朝" w:hAnsi="ＭＳ 明朝" w:hint="eastAsia"/>
        </w:rPr>
        <w:t>ことで、スムーズに活動が進むようにする</w:t>
      </w:r>
      <w:r w:rsidRPr="00257A67">
        <w:rPr>
          <w:rFonts w:ascii="ＭＳ 明朝" w:eastAsia="ＭＳ 明朝" w:hAnsi="ＭＳ 明朝" w:hint="eastAsia"/>
        </w:rPr>
        <w:t>。</w:t>
      </w:r>
    </w:p>
    <w:p w:rsidR="003979C6" w:rsidRPr="00A05BA5" w:rsidRDefault="003979C6" w:rsidP="003979C6">
      <w:pPr>
        <w:ind w:left="840" w:hangingChars="400" w:hanging="840"/>
        <w:rPr>
          <w:rFonts w:ascii="ＭＳ 明朝" w:eastAsia="ＭＳ 明朝" w:hAnsi="ＭＳ 明朝" w:hint="eastAsia"/>
        </w:rPr>
      </w:pPr>
      <w:r w:rsidRPr="00A05BA5">
        <w:rPr>
          <w:rFonts w:ascii="ＭＳ 明朝" w:eastAsia="ＭＳ 明朝" w:hAnsi="ＭＳ 明朝" w:hint="eastAsia"/>
        </w:rPr>
        <w:t xml:space="preserve">　　</w:t>
      </w:r>
      <w:r>
        <w:rPr>
          <w:rFonts w:ascii="ＭＳ 明朝" w:eastAsia="ＭＳ 明朝" w:hAnsi="ＭＳ 明朝" w:hint="eastAsia"/>
        </w:rPr>
        <w:t xml:space="preserve">　</w:t>
      </w:r>
      <w:r w:rsidRPr="00A05BA5">
        <w:rPr>
          <w:rFonts w:ascii="ＭＳ 明朝" w:eastAsia="ＭＳ 明朝" w:hAnsi="ＭＳ 明朝" w:hint="eastAsia"/>
        </w:rPr>
        <w:t>・　一人一台のタブレット端末を必要に応じて活用し、</w:t>
      </w:r>
      <w:r>
        <w:rPr>
          <w:rFonts w:ascii="ＭＳ 明朝" w:eastAsia="ＭＳ 明朝" w:hAnsi="ＭＳ 明朝" w:hint="eastAsia"/>
        </w:rPr>
        <w:t>他の班の発表を共有することで、</w:t>
      </w:r>
      <w:r w:rsidRPr="00A05BA5">
        <w:rPr>
          <w:rFonts w:ascii="ＭＳ 明朝" w:eastAsia="ＭＳ 明朝" w:hAnsi="ＭＳ 明朝" w:hint="eastAsia"/>
        </w:rPr>
        <w:t>自身の課題を</w:t>
      </w:r>
      <w:r>
        <w:rPr>
          <w:rFonts w:ascii="ＭＳ 明朝" w:eastAsia="ＭＳ 明朝" w:hAnsi="ＭＳ 明朝" w:hint="eastAsia"/>
        </w:rPr>
        <w:t>見つめなおし、今後</w:t>
      </w:r>
      <w:r w:rsidRPr="00A05BA5">
        <w:rPr>
          <w:rFonts w:ascii="ＭＳ 明朝" w:eastAsia="ＭＳ 明朝" w:hAnsi="ＭＳ 明朝" w:hint="eastAsia"/>
        </w:rPr>
        <w:t>の生活に生かせるようにする。</w:t>
      </w:r>
    </w:p>
    <w:p w:rsidR="003979C6" w:rsidRPr="00CB2FAE" w:rsidRDefault="003979C6" w:rsidP="003979C6">
      <w:pPr>
        <w:rPr>
          <w:rFonts w:ascii="ＭＳ 明朝" w:eastAsia="ＭＳ 明朝" w:hAnsi="ＭＳ 明朝" w:cs="Times New Roman"/>
        </w:rPr>
      </w:pPr>
      <w:r w:rsidRPr="00CB2FAE">
        <w:rPr>
          <w:rFonts w:ascii="ＭＳ 明朝" w:eastAsia="ＭＳ 明朝" w:hAnsi="ＭＳ 明朝" w:cs="Times New Roman" w:hint="eastAsia"/>
        </w:rPr>
        <w:t>３　評価規準</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4494"/>
      </w:tblGrid>
      <w:tr w:rsidR="003979C6" w:rsidRPr="00926B86" w:rsidTr="006A2397">
        <w:trPr>
          <w:trHeight w:val="458"/>
        </w:trPr>
        <w:tc>
          <w:tcPr>
            <w:tcW w:w="2972" w:type="dxa"/>
            <w:shd w:val="clear" w:color="auto" w:fill="auto"/>
            <w:vAlign w:val="center"/>
          </w:tcPr>
          <w:p w:rsidR="003979C6" w:rsidRPr="00CB2FAE" w:rsidRDefault="003979C6" w:rsidP="006A2397">
            <w:pPr>
              <w:jc w:val="center"/>
              <w:rPr>
                <w:rFonts w:ascii="ＭＳ 明朝" w:eastAsia="ＭＳ 明朝" w:hAnsi="ＭＳ 明朝" w:cs="Times New Roman"/>
              </w:rPr>
            </w:pPr>
            <w:r w:rsidRPr="00CB2FAE">
              <w:rPr>
                <w:rFonts w:ascii="ＭＳ 明朝" w:eastAsia="ＭＳ 明朝" w:hAnsi="ＭＳ 明朝" w:cs="Times New Roman" w:hint="eastAsia"/>
              </w:rPr>
              <w:t>知識・技能</w:t>
            </w:r>
          </w:p>
        </w:tc>
        <w:tc>
          <w:tcPr>
            <w:tcW w:w="2977" w:type="dxa"/>
            <w:shd w:val="clear" w:color="auto" w:fill="auto"/>
            <w:vAlign w:val="center"/>
          </w:tcPr>
          <w:p w:rsidR="003979C6" w:rsidRPr="00CB2FAE" w:rsidRDefault="003979C6" w:rsidP="006A2397">
            <w:pPr>
              <w:jc w:val="center"/>
              <w:rPr>
                <w:rFonts w:ascii="ＭＳ 明朝" w:eastAsia="ＭＳ 明朝" w:hAnsi="ＭＳ 明朝" w:cs="Times New Roman"/>
              </w:rPr>
            </w:pPr>
            <w:r w:rsidRPr="00CB2FAE">
              <w:rPr>
                <w:rFonts w:ascii="ＭＳ 明朝" w:eastAsia="ＭＳ 明朝" w:hAnsi="ＭＳ 明朝" w:cs="Times New Roman" w:hint="eastAsia"/>
              </w:rPr>
              <w:t>思考・判断・表現</w:t>
            </w:r>
          </w:p>
        </w:tc>
        <w:tc>
          <w:tcPr>
            <w:tcW w:w="4494" w:type="dxa"/>
            <w:shd w:val="clear" w:color="auto" w:fill="auto"/>
            <w:vAlign w:val="center"/>
          </w:tcPr>
          <w:p w:rsidR="003979C6" w:rsidRPr="00CB2FAE" w:rsidRDefault="003979C6" w:rsidP="006A2397">
            <w:pPr>
              <w:jc w:val="center"/>
              <w:rPr>
                <w:rFonts w:ascii="ＭＳ 明朝" w:eastAsia="ＭＳ 明朝" w:hAnsi="ＭＳ 明朝" w:cs="Times New Roman"/>
              </w:rPr>
            </w:pPr>
            <w:r w:rsidRPr="00CB2FAE">
              <w:rPr>
                <w:rFonts w:ascii="ＭＳ 明朝" w:eastAsia="ＭＳ 明朝" w:hAnsi="ＭＳ 明朝" w:cs="Times New Roman" w:hint="eastAsia"/>
              </w:rPr>
              <w:t>主体的に学習に取り組む態度</w:t>
            </w:r>
          </w:p>
        </w:tc>
      </w:tr>
      <w:tr w:rsidR="003979C6" w:rsidRPr="00926B86" w:rsidTr="006A2397">
        <w:trPr>
          <w:trHeight w:val="1669"/>
        </w:trPr>
        <w:tc>
          <w:tcPr>
            <w:tcW w:w="2972" w:type="dxa"/>
            <w:shd w:val="clear" w:color="auto" w:fill="auto"/>
          </w:tcPr>
          <w:p w:rsidR="003979C6" w:rsidRPr="00CB2FAE" w:rsidRDefault="003979C6" w:rsidP="006A2397">
            <w:pPr>
              <w:ind w:left="210" w:hangingChars="100" w:hanging="210"/>
              <w:rPr>
                <w:rFonts w:ascii="ＭＳ 明朝" w:eastAsia="ＭＳ 明朝" w:hAnsi="ＭＳ 明朝" w:cs="Times New Roman"/>
              </w:rPr>
            </w:pPr>
            <w:r w:rsidRPr="00CB2FAE">
              <w:rPr>
                <w:rFonts w:ascii="ＭＳ 明朝" w:eastAsia="ＭＳ 明朝" w:hAnsi="ＭＳ 明朝" w:cs="Times New Roman" w:hint="eastAsia"/>
              </w:rPr>
              <w:t>・</w:t>
            </w:r>
            <w:r>
              <w:rPr>
                <w:rFonts w:ascii="ＭＳ 明朝" w:eastAsia="ＭＳ 明朝" w:hAnsi="ＭＳ 明朝" w:cs="Times New Roman" w:hint="eastAsia"/>
              </w:rPr>
              <w:t>比較や分類、関係付けなどの情報の整理の仕方、引用の仕方や出典の示し方について理解を深め、それらを使っている</w:t>
            </w:r>
            <w:r w:rsidRPr="00CB2FAE">
              <w:rPr>
                <w:rFonts w:ascii="ＭＳ 明朝" w:eastAsia="ＭＳ 明朝" w:hAnsi="ＭＳ 明朝" w:cs="Times New Roman" w:hint="eastAsia"/>
              </w:rPr>
              <w:t>。</w:t>
            </w:r>
          </w:p>
        </w:tc>
        <w:tc>
          <w:tcPr>
            <w:tcW w:w="2977" w:type="dxa"/>
            <w:shd w:val="clear" w:color="auto" w:fill="auto"/>
          </w:tcPr>
          <w:p w:rsidR="003979C6" w:rsidRPr="00CB2FAE" w:rsidRDefault="003979C6" w:rsidP="006A2397">
            <w:pPr>
              <w:ind w:left="210" w:hangingChars="100" w:hanging="210"/>
              <w:rPr>
                <w:rFonts w:ascii="ＭＳ 明朝" w:eastAsia="ＭＳ 明朝" w:hAnsi="ＭＳ 明朝" w:cs="Times New Roman"/>
              </w:rPr>
            </w:pPr>
            <w:r w:rsidRPr="00CB2FAE">
              <w:rPr>
                <w:rFonts w:ascii="ＭＳ 明朝" w:eastAsia="ＭＳ 明朝" w:hAnsi="ＭＳ 明朝" w:cs="Times New Roman" w:hint="eastAsia"/>
              </w:rPr>
              <w:t>・「書くこと」において</w:t>
            </w:r>
            <w:r>
              <w:rPr>
                <w:rFonts w:ascii="ＭＳ 明朝" w:eastAsia="ＭＳ 明朝" w:hAnsi="ＭＳ 明朝" w:cs="Times New Roman" w:hint="eastAsia"/>
              </w:rPr>
              <w:t>、根拠を明確にしながら、自分の考えが伝わる考察になるように工夫している。</w:t>
            </w:r>
          </w:p>
        </w:tc>
        <w:tc>
          <w:tcPr>
            <w:tcW w:w="4494" w:type="dxa"/>
            <w:shd w:val="clear" w:color="auto" w:fill="auto"/>
          </w:tcPr>
          <w:p w:rsidR="003979C6" w:rsidRDefault="003979C6" w:rsidP="006A2397">
            <w:pPr>
              <w:ind w:left="210" w:hangingChars="100" w:hanging="210"/>
              <w:rPr>
                <w:rFonts w:ascii="ＭＳ 明朝" w:eastAsia="ＭＳ 明朝" w:hAnsi="ＭＳ 明朝" w:cs="Times New Roman"/>
              </w:rPr>
            </w:pPr>
            <w:r w:rsidRPr="00CB2FAE">
              <w:rPr>
                <w:rFonts w:ascii="ＭＳ 明朝" w:eastAsia="ＭＳ 明朝" w:hAnsi="ＭＳ 明朝" w:cs="Times New Roman" w:hint="eastAsia"/>
              </w:rPr>
              <w:t>・</w:t>
            </w:r>
            <w:r>
              <w:rPr>
                <w:rFonts w:ascii="ＭＳ 明朝" w:eastAsia="ＭＳ 明朝" w:hAnsi="ＭＳ 明朝" w:cs="Times New Roman" w:hint="eastAsia"/>
              </w:rPr>
              <w:t>進んで情報の整理</w:t>
            </w:r>
            <w:r w:rsidRPr="00CB2FAE">
              <w:rPr>
                <w:rFonts w:ascii="ＭＳ 明朝" w:eastAsia="ＭＳ 明朝" w:hAnsi="ＭＳ 明朝" w:cs="Times New Roman" w:hint="eastAsia"/>
              </w:rPr>
              <w:t>の</w:t>
            </w:r>
            <w:r>
              <w:rPr>
                <w:rFonts w:ascii="ＭＳ 明朝" w:eastAsia="ＭＳ 明朝" w:hAnsi="ＭＳ 明朝" w:cs="Times New Roman" w:hint="eastAsia"/>
              </w:rPr>
              <w:t>仕方を使って、</w:t>
            </w:r>
            <w:r w:rsidRPr="00CB2FAE">
              <w:rPr>
                <w:rFonts w:ascii="ＭＳ 明朝" w:eastAsia="ＭＳ 明朝" w:hAnsi="ＭＳ 明朝" w:cs="Times New Roman" w:hint="eastAsia"/>
              </w:rPr>
              <w:t>学習課題</w:t>
            </w:r>
          </w:p>
          <w:p w:rsidR="003979C6" w:rsidRPr="00CB2FAE" w:rsidRDefault="003979C6" w:rsidP="006A2397">
            <w:pPr>
              <w:ind w:firstLineChars="50" w:firstLine="105"/>
              <w:rPr>
                <w:rFonts w:ascii="ＭＳ 明朝" w:eastAsia="ＭＳ 明朝" w:hAnsi="ＭＳ 明朝" w:cs="Times New Roman"/>
              </w:rPr>
            </w:pPr>
            <w:r>
              <w:rPr>
                <w:rFonts w:ascii="ＭＳ 明朝" w:eastAsia="ＭＳ 明朝" w:hAnsi="ＭＳ 明朝" w:cs="Times New Roman" w:hint="eastAsia"/>
              </w:rPr>
              <w:t>に沿って意見を伝え</w:t>
            </w:r>
            <w:r w:rsidRPr="00CB2FAE">
              <w:rPr>
                <w:rFonts w:ascii="ＭＳ 明朝" w:eastAsia="ＭＳ 明朝" w:hAnsi="ＭＳ 明朝" w:cs="Times New Roman" w:hint="eastAsia"/>
              </w:rPr>
              <w:t>ようとしている。</w:t>
            </w:r>
          </w:p>
          <w:p w:rsidR="003979C6" w:rsidRPr="00CB2FAE" w:rsidRDefault="003979C6" w:rsidP="006A2397">
            <w:pPr>
              <w:ind w:left="210" w:hangingChars="100" w:hanging="210"/>
              <w:rPr>
                <w:rFonts w:ascii="ＭＳ 明朝" w:eastAsia="ＭＳ 明朝" w:hAnsi="ＭＳ 明朝" w:cs="Times New Roman"/>
              </w:rPr>
            </w:pPr>
            <w:r w:rsidRPr="00CB2FAE">
              <w:rPr>
                <w:rFonts w:ascii="ＭＳ 明朝" w:eastAsia="ＭＳ 明朝" w:hAnsi="ＭＳ 明朝" w:cs="Times New Roman" w:hint="eastAsia"/>
              </w:rPr>
              <w:t>・</w:t>
            </w:r>
            <w:r>
              <w:rPr>
                <w:rFonts w:ascii="ＭＳ 明朝" w:eastAsia="ＭＳ 明朝" w:hAnsi="ＭＳ 明朝" w:cs="Times New Roman" w:hint="eastAsia"/>
              </w:rPr>
              <w:t>粘り強く自分の考えが伝わる文章になるように工夫し、学習の見通しをもって説明するプレゼンをしようとしている</w:t>
            </w:r>
            <w:r w:rsidRPr="00CB2FAE">
              <w:rPr>
                <w:rFonts w:ascii="ＭＳ 明朝" w:eastAsia="ＭＳ 明朝" w:hAnsi="ＭＳ 明朝" w:cs="Times New Roman" w:hint="eastAsia"/>
              </w:rPr>
              <w:t>。</w:t>
            </w:r>
          </w:p>
        </w:tc>
      </w:tr>
    </w:tbl>
    <w:p w:rsidR="003979C6" w:rsidRDefault="003979C6" w:rsidP="003979C6">
      <w:pPr>
        <w:rPr>
          <w:rFonts w:ascii="ＭＳ 明朝" w:eastAsia="ＭＳ 明朝" w:hAnsi="ＭＳ 明朝"/>
        </w:rPr>
      </w:pPr>
    </w:p>
    <w:p w:rsidR="003979C6" w:rsidRPr="00B23631" w:rsidRDefault="003979C6" w:rsidP="003979C6">
      <w:pPr>
        <w:rPr>
          <w:rFonts w:ascii="ＭＳ 明朝" w:eastAsia="ＭＳ 明朝" w:hAnsi="ＭＳ 明朝"/>
        </w:rPr>
      </w:pPr>
      <w:r w:rsidRPr="00B23631">
        <w:rPr>
          <w:rFonts w:ascii="ＭＳ 明朝" w:eastAsia="ＭＳ 明朝" w:hAnsi="ＭＳ 明朝" w:hint="eastAsia"/>
        </w:rPr>
        <w:lastRenderedPageBreak/>
        <w:t>４　　学習指導計画</w:t>
      </w:r>
    </w:p>
    <w:p w:rsidR="003979C6" w:rsidRPr="00B23631" w:rsidRDefault="003979C6" w:rsidP="003979C6">
      <w:pPr>
        <w:rPr>
          <w:rFonts w:ascii="ＭＳ 明朝" w:eastAsia="ＭＳ 明朝" w:hAnsi="ＭＳ 明朝"/>
        </w:rPr>
      </w:pPr>
      <w:r w:rsidRPr="00B23631">
        <w:rPr>
          <w:rFonts w:ascii="ＭＳ 明朝" w:eastAsia="ＭＳ 明朝" w:hAnsi="ＭＳ 明朝" w:hint="eastAsia"/>
        </w:rPr>
        <w:t>（１）　課題を決めて仮説を立て、調査の方法を考えよう。・・・・・・</w:t>
      </w:r>
      <w:r>
        <w:rPr>
          <w:rFonts w:ascii="ＭＳ 明朝" w:eastAsia="ＭＳ 明朝" w:hAnsi="ＭＳ 明朝" w:hint="eastAsia"/>
        </w:rPr>
        <w:t>・・</w:t>
      </w:r>
      <w:r w:rsidRPr="00B23631">
        <w:rPr>
          <w:rFonts w:ascii="ＭＳ 明朝" w:eastAsia="ＭＳ 明朝" w:hAnsi="ＭＳ 明朝" w:hint="eastAsia"/>
        </w:rPr>
        <w:t>・・・・・・１時間</w:t>
      </w:r>
    </w:p>
    <w:p w:rsidR="003979C6" w:rsidRPr="00B23631" w:rsidRDefault="003979C6" w:rsidP="003979C6">
      <w:pPr>
        <w:rPr>
          <w:rFonts w:ascii="ＭＳ 明朝" w:eastAsia="ＭＳ 明朝" w:hAnsi="ＭＳ 明朝"/>
        </w:rPr>
      </w:pPr>
      <w:r w:rsidRPr="00B23631">
        <w:rPr>
          <w:rFonts w:ascii="ＭＳ 明朝" w:eastAsia="ＭＳ 明朝" w:hAnsi="ＭＳ 明朝" w:hint="eastAsia"/>
        </w:rPr>
        <w:t>（２）　様々な方法で調査を行い、工夫して結果をまとめよう。・・・・・・・・・・・・</w:t>
      </w:r>
      <w:r>
        <w:rPr>
          <w:rFonts w:ascii="ＭＳ 明朝" w:eastAsia="ＭＳ 明朝" w:hAnsi="ＭＳ 明朝" w:hint="eastAsia"/>
        </w:rPr>
        <w:t>３</w:t>
      </w:r>
      <w:r w:rsidRPr="00B23631">
        <w:rPr>
          <w:rFonts w:ascii="ＭＳ 明朝" w:eastAsia="ＭＳ 明朝" w:hAnsi="ＭＳ 明朝" w:hint="eastAsia"/>
        </w:rPr>
        <w:t>時間</w:t>
      </w:r>
    </w:p>
    <w:p w:rsidR="003979C6" w:rsidRPr="00F355A7" w:rsidRDefault="003979C6" w:rsidP="003979C6">
      <w:pPr>
        <w:rPr>
          <w:rFonts w:ascii="ＭＳ Ｐ明朝" w:eastAsia="ＭＳ Ｐ明朝" w:hAnsi="ＭＳ Ｐ明朝" w:hint="eastAsia"/>
        </w:rPr>
      </w:pPr>
      <w:r w:rsidRPr="00B23631">
        <w:rPr>
          <w:rFonts w:ascii="ＭＳ 明朝" w:eastAsia="ＭＳ 明朝" w:hAnsi="ＭＳ 明朝" w:hint="eastAsia"/>
        </w:rPr>
        <w:t>（３）　調査結果を考察し、今後の学校生活につながるプレゼンテーションをしよう。・・・２時間（本時１／２）</w:t>
      </w:r>
    </w:p>
    <w:p w:rsidR="003979C6" w:rsidRPr="00F355A7" w:rsidRDefault="003979C6" w:rsidP="003979C6">
      <w:pPr>
        <w:rPr>
          <w:rFonts w:ascii="ＭＳ Ｐ明朝" w:eastAsia="ＭＳ Ｐ明朝" w:hAnsi="ＭＳ Ｐ明朝"/>
        </w:rPr>
      </w:pPr>
      <w:r w:rsidRPr="00F355A7">
        <w:rPr>
          <w:rFonts w:ascii="ＭＳ Ｐ明朝" w:eastAsia="ＭＳ Ｐ明朝" w:hAnsi="ＭＳ Ｐ明朝" w:hint="eastAsia"/>
        </w:rPr>
        <w:t>５　　本時の学習指導</w:t>
      </w:r>
    </w:p>
    <w:p w:rsidR="003979C6" w:rsidRPr="003979C6" w:rsidRDefault="003979C6" w:rsidP="003979C6">
      <w:pPr>
        <w:pStyle w:val="a6"/>
        <w:numPr>
          <w:ilvl w:val="0"/>
          <w:numId w:val="1"/>
        </w:numPr>
        <w:ind w:leftChars="0"/>
        <w:rPr>
          <w:rFonts w:ascii="ＭＳ 明朝" w:eastAsia="ＭＳ 明朝" w:hAnsi="ＭＳ 明朝" w:hint="eastAsia"/>
        </w:rPr>
      </w:pPr>
      <w:r w:rsidRPr="008C779D">
        <w:rPr>
          <w:rFonts w:ascii="ＭＳ 明朝" w:eastAsia="ＭＳ 明朝" w:hAnsi="ＭＳ 明朝" w:hint="eastAsia"/>
        </w:rPr>
        <w:t xml:space="preserve">目標　</w:t>
      </w:r>
      <w:r>
        <w:rPr>
          <w:rFonts w:ascii="ＭＳ 明朝" w:eastAsia="ＭＳ 明朝" w:hAnsi="ＭＳ 明朝" w:hint="eastAsia"/>
        </w:rPr>
        <w:t>アンケートや調査</w:t>
      </w:r>
      <w:r w:rsidRPr="008C779D">
        <w:rPr>
          <w:rFonts w:ascii="ＭＳ 明朝" w:eastAsia="ＭＳ 明朝" w:hAnsi="ＭＳ 明朝" w:hint="eastAsia"/>
        </w:rPr>
        <w:t>から得られた情報を比較・</w:t>
      </w:r>
      <w:r>
        <w:rPr>
          <w:rFonts w:ascii="ＭＳ 明朝" w:eastAsia="ＭＳ 明朝" w:hAnsi="ＭＳ 明朝" w:hint="eastAsia"/>
        </w:rPr>
        <w:t>分析して、考察をする</w:t>
      </w:r>
      <w:r w:rsidRPr="008C779D">
        <w:rPr>
          <w:rFonts w:ascii="ＭＳ 明朝" w:eastAsia="ＭＳ 明朝" w:hAnsi="ＭＳ 明朝" w:hint="eastAsia"/>
        </w:rPr>
        <w:t>。</w:t>
      </w:r>
    </w:p>
    <w:p w:rsidR="003979C6" w:rsidRDefault="003979C6" w:rsidP="003979C6">
      <w:pPr>
        <w:rPr>
          <w:rFonts w:ascii="ＭＳ Ｐ明朝" w:eastAsia="ＭＳ Ｐ明朝" w:hAnsi="ＭＳ Ｐ明朝"/>
        </w:rPr>
      </w:pPr>
      <w:r w:rsidRPr="00B23631">
        <w:rPr>
          <w:rFonts w:ascii="ＭＳ 明朝" w:eastAsia="ＭＳ 明朝" w:hAnsi="ＭＳ 明朝" w:hint="eastAsia"/>
        </w:rPr>
        <w:t>（２）</w:t>
      </w:r>
      <w:r w:rsidRPr="00F355A7">
        <w:rPr>
          <w:rFonts w:ascii="ＭＳ Ｐ明朝" w:eastAsia="ＭＳ Ｐ明朝" w:hAnsi="ＭＳ Ｐ明朝" w:hint="eastAsia"/>
        </w:rPr>
        <w:t xml:space="preserve">　学習指導過程</w:t>
      </w:r>
    </w:p>
    <w:tbl>
      <w:tblPr>
        <w:tblStyle w:val="a5"/>
        <w:tblpPr w:leftFromText="142" w:rightFromText="142" w:vertAnchor="page" w:horzAnchor="margin" w:tblpY="3106"/>
        <w:tblW w:w="10610" w:type="dxa"/>
        <w:tblLook w:val="04A0" w:firstRow="1" w:lastRow="0" w:firstColumn="1" w:lastColumn="0" w:noHBand="0" w:noVBand="1"/>
      </w:tblPr>
      <w:tblGrid>
        <w:gridCol w:w="583"/>
        <w:gridCol w:w="2964"/>
        <w:gridCol w:w="3398"/>
        <w:gridCol w:w="3665"/>
      </w:tblGrid>
      <w:tr w:rsidR="003979C6" w:rsidTr="003979C6">
        <w:trPr>
          <w:trHeight w:val="412"/>
        </w:trPr>
        <w:tc>
          <w:tcPr>
            <w:tcW w:w="583" w:type="dxa"/>
          </w:tcPr>
          <w:p w:rsidR="003979C6" w:rsidRDefault="003979C6" w:rsidP="003979C6">
            <w:pPr>
              <w:rPr>
                <w:rFonts w:ascii="ＭＳ 明朝" w:eastAsia="ＭＳ 明朝" w:hAnsi="ＭＳ 明朝"/>
              </w:rPr>
            </w:pPr>
          </w:p>
        </w:tc>
        <w:tc>
          <w:tcPr>
            <w:tcW w:w="2964" w:type="dxa"/>
            <w:vAlign w:val="center"/>
          </w:tcPr>
          <w:p w:rsidR="003979C6" w:rsidRDefault="003979C6" w:rsidP="003979C6">
            <w:pPr>
              <w:jc w:val="center"/>
              <w:rPr>
                <w:rFonts w:ascii="ＭＳ 明朝" w:eastAsia="ＭＳ 明朝" w:hAnsi="ＭＳ 明朝"/>
              </w:rPr>
            </w:pPr>
            <w:r>
              <w:rPr>
                <w:rFonts w:ascii="ＭＳ 明朝" w:eastAsia="ＭＳ 明朝" w:hAnsi="ＭＳ 明朝" w:hint="eastAsia"/>
              </w:rPr>
              <w:t>学習活動</w:t>
            </w:r>
          </w:p>
        </w:tc>
        <w:tc>
          <w:tcPr>
            <w:tcW w:w="3398" w:type="dxa"/>
            <w:vAlign w:val="center"/>
          </w:tcPr>
          <w:p w:rsidR="003979C6" w:rsidRDefault="003979C6" w:rsidP="003979C6">
            <w:pPr>
              <w:jc w:val="center"/>
              <w:rPr>
                <w:rFonts w:ascii="ＭＳ 明朝" w:eastAsia="ＭＳ 明朝" w:hAnsi="ＭＳ 明朝"/>
              </w:rPr>
            </w:pPr>
            <w:r>
              <w:rPr>
                <w:rFonts w:ascii="ＭＳ 明朝" w:eastAsia="ＭＳ 明朝" w:hAnsi="ＭＳ 明朝" w:hint="eastAsia"/>
              </w:rPr>
              <w:t>生徒の予想される反応</w:t>
            </w:r>
          </w:p>
        </w:tc>
        <w:tc>
          <w:tcPr>
            <w:tcW w:w="3665" w:type="dxa"/>
            <w:vAlign w:val="center"/>
          </w:tcPr>
          <w:p w:rsidR="003979C6" w:rsidRDefault="003979C6" w:rsidP="003979C6">
            <w:pPr>
              <w:jc w:val="center"/>
              <w:rPr>
                <w:rFonts w:ascii="ＭＳ 明朝" w:eastAsia="ＭＳ 明朝" w:hAnsi="ＭＳ 明朝"/>
              </w:rPr>
            </w:pPr>
            <w:r>
              <w:rPr>
                <w:rFonts w:ascii="ＭＳ 明朝" w:eastAsia="ＭＳ 明朝" w:hAnsi="ＭＳ 明朝" w:hint="eastAsia"/>
              </w:rPr>
              <w:t>指導上の留意点</w:t>
            </w:r>
          </w:p>
        </w:tc>
      </w:tr>
      <w:tr w:rsidR="003979C6" w:rsidTr="003979C6">
        <w:trPr>
          <w:cantSplit/>
          <w:trHeight w:val="9771"/>
        </w:trPr>
        <w:tc>
          <w:tcPr>
            <w:tcW w:w="583" w:type="dxa"/>
            <w:textDirection w:val="tbRlV"/>
          </w:tcPr>
          <w:p w:rsidR="003979C6" w:rsidRDefault="003979C6" w:rsidP="003979C6">
            <w:pPr>
              <w:ind w:left="113" w:right="113"/>
              <w:rPr>
                <w:rFonts w:ascii="ＭＳ 明朝" w:eastAsia="ＭＳ 明朝" w:hAnsi="ＭＳ 明朝"/>
              </w:rPr>
            </w:pPr>
            <w:r>
              <w:rPr>
                <w:rFonts w:ascii="ＭＳ 明朝" w:eastAsia="ＭＳ 明朝" w:hAnsi="ＭＳ 明朝" w:hint="eastAsia"/>
              </w:rPr>
              <w:t>つかむ　　　　　つかう　　　くらべる　　　　つなぐ　　　　　　　　　　　　　　かえる</w:t>
            </w:r>
          </w:p>
        </w:tc>
        <w:tc>
          <w:tcPr>
            <w:tcW w:w="2964" w:type="dxa"/>
          </w:tcPr>
          <w:p w:rsidR="003979C6" w:rsidRDefault="003979C6" w:rsidP="003979C6">
            <w:pPr>
              <w:ind w:left="420" w:hangingChars="200" w:hanging="420"/>
              <w:rPr>
                <w:rFonts w:ascii="ＭＳ 明朝" w:eastAsia="ＭＳ 明朝" w:hAnsi="ＭＳ 明朝"/>
              </w:rPr>
            </w:pPr>
            <w:r>
              <w:rPr>
                <w:rFonts w:ascii="ＭＳ 明朝" w:eastAsia="ＭＳ 明朝" w:hAnsi="ＭＳ 明朝" w:hint="eastAsia"/>
              </w:rPr>
              <w:t>１　前時の復習、学習課題の</w:t>
            </w:r>
          </w:p>
          <w:p w:rsidR="003979C6" w:rsidRDefault="003979C6" w:rsidP="003979C6">
            <w:pPr>
              <w:ind w:leftChars="100" w:left="420" w:hangingChars="100" w:hanging="210"/>
              <w:rPr>
                <w:rFonts w:ascii="ＭＳ 明朝" w:eastAsia="ＭＳ 明朝" w:hAnsi="ＭＳ 明朝"/>
              </w:rPr>
            </w:pPr>
            <w:r>
              <w:rPr>
                <w:rFonts w:ascii="ＭＳ 明朝" w:eastAsia="ＭＳ 明朝" w:hAnsi="ＭＳ 明朝" w:hint="eastAsia"/>
              </w:rPr>
              <w:t>確認をする。　（２分）</w:t>
            </w:r>
          </w:p>
          <w:p w:rsidR="003979C6" w:rsidRDefault="003979C6" w:rsidP="003979C6">
            <w:pPr>
              <w:rPr>
                <w:rFonts w:ascii="ＭＳ 明朝" w:eastAsia="ＭＳ 明朝" w:hAnsi="ＭＳ 明朝"/>
              </w:rPr>
            </w:pPr>
          </w:p>
          <w:p w:rsidR="003979C6" w:rsidRDefault="003979C6" w:rsidP="003979C6">
            <w:pPr>
              <w:rPr>
                <w:rFonts w:ascii="ＭＳ 明朝" w:eastAsia="ＭＳ 明朝" w:hAnsi="ＭＳ 明朝"/>
              </w:rPr>
            </w:pPr>
          </w:p>
          <w:p w:rsidR="003979C6" w:rsidRPr="00364900" w:rsidRDefault="003979C6" w:rsidP="003979C6">
            <w:pPr>
              <w:rPr>
                <w:rFonts w:ascii="ＭＳ 明朝" w:eastAsia="ＭＳ 明朝" w:hAnsi="ＭＳ 明朝"/>
              </w:rPr>
            </w:pPr>
          </w:p>
          <w:p w:rsidR="003979C6" w:rsidRDefault="003979C6" w:rsidP="003979C6">
            <w:pPr>
              <w:ind w:left="420" w:hangingChars="200" w:hanging="420"/>
              <w:rPr>
                <w:rFonts w:ascii="ＭＳ 明朝" w:eastAsia="ＭＳ 明朝" w:hAnsi="ＭＳ 明朝"/>
              </w:rPr>
            </w:pPr>
            <w:r>
              <w:rPr>
                <w:rFonts w:ascii="ＭＳ 明朝" w:eastAsia="ＭＳ 明朝" w:hAnsi="ＭＳ 明朝" w:hint="eastAsia"/>
              </w:rPr>
              <w:t>２　班で調査結果について考</w:t>
            </w:r>
          </w:p>
          <w:p w:rsidR="003979C6" w:rsidRDefault="003979C6" w:rsidP="003979C6">
            <w:pPr>
              <w:ind w:leftChars="100" w:left="420" w:hangingChars="100" w:hanging="210"/>
              <w:rPr>
                <w:rFonts w:ascii="ＭＳ 明朝" w:eastAsia="ＭＳ 明朝" w:hAnsi="ＭＳ 明朝"/>
              </w:rPr>
            </w:pPr>
            <w:r>
              <w:rPr>
                <w:rFonts w:ascii="ＭＳ 明朝" w:eastAsia="ＭＳ 明朝" w:hAnsi="ＭＳ 明朝" w:hint="eastAsia"/>
              </w:rPr>
              <w:t>察をする。（25分）</w:t>
            </w:r>
          </w:p>
          <w:p w:rsidR="003979C6" w:rsidRPr="002F07B2" w:rsidRDefault="003979C6" w:rsidP="003979C6">
            <w:pPr>
              <w:rPr>
                <w:rFonts w:ascii="ＭＳ 明朝" w:eastAsia="ＭＳ 明朝" w:hAnsi="ＭＳ 明朝"/>
                <w:szCs w:val="21"/>
              </w:rPr>
            </w:pPr>
            <w:r w:rsidRPr="002F07B2">
              <w:rPr>
                <w:rFonts w:ascii="ＭＳ 明朝" w:eastAsia="ＭＳ 明朝" w:hAnsi="ＭＳ 明朝" w:hint="eastAsia"/>
                <w:szCs w:val="21"/>
              </w:rPr>
              <w:t xml:space="preserve">　「</w:t>
            </w:r>
            <w:r>
              <w:rPr>
                <w:rFonts w:ascii="ＭＳ 明朝" w:eastAsia="ＭＳ 明朝" w:hAnsi="ＭＳ 明朝" w:hint="eastAsia"/>
                <w:szCs w:val="21"/>
              </w:rPr>
              <w:t>考察</w:t>
            </w:r>
            <w:r w:rsidRPr="002F07B2">
              <w:rPr>
                <w:rFonts w:ascii="ＭＳ 明朝" w:eastAsia="ＭＳ 明朝" w:hAnsi="ＭＳ 明朝" w:hint="eastAsia"/>
                <w:szCs w:val="21"/>
              </w:rPr>
              <w:t>」</w:t>
            </w:r>
          </w:p>
          <w:p w:rsidR="003979C6" w:rsidRDefault="003979C6" w:rsidP="003979C6">
            <w:pPr>
              <w:ind w:left="420" w:hangingChars="200" w:hanging="420"/>
              <w:rPr>
                <w:rFonts w:ascii="ＭＳ 明朝" w:eastAsia="ＭＳ 明朝" w:hAnsi="ＭＳ 明朝"/>
                <w:szCs w:val="21"/>
              </w:rPr>
            </w:pPr>
            <w:r>
              <w:rPr>
                <w:rFonts w:ascii="ＭＳ 明朝" w:eastAsia="ＭＳ 明朝" w:hAnsi="ＭＳ 明朝" w:hint="eastAsia"/>
                <w:szCs w:val="21"/>
              </w:rPr>
              <w:t xml:space="preserve">　　物事について明らかにす</w:t>
            </w:r>
          </w:p>
          <w:p w:rsidR="003979C6" w:rsidRDefault="003979C6" w:rsidP="003979C6">
            <w:pPr>
              <w:ind w:leftChars="100" w:left="420" w:hangingChars="100" w:hanging="210"/>
              <w:rPr>
                <w:rFonts w:ascii="ＭＳ 明朝" w:eastAsia="ＭＳ 明朝" w:hAnsi="ＭＳ 明朝"/>
                <w:szCs w:val="21"/>
              </w:rPr>
            </w:pPr>
            <w:r>
              <w:rPr>
                <w:rFonts w:ascii="ＭＳ 明朝" w:eastAsia="ＭＳ 明朝" w:hAnsi="ＭＳ 明朝" w:hint="eastAsia"/>
                <w:szCs w:val="21"/>
              </w:rPr>
              <w:t>るため、よく調べ考えるこ</w:t>
            </w:r>
          </w:p>
          <w:p w:rsidR="003979C6" w:rsidRPr="002F07B2" w:rsidRDefault="003979C6" w:rsidP="003979C6">
            <w:pPr>
              <w:ind w:leftChars="100" w:left="420" w:hangingChars="100" w:hanging="210"/>
              <w:rPr>
                <w:rFonts w:ascii="ＭＳ 明朝" w:eastAsia="ＭＳ 明朝" w:hAnsi="ＭＳ 明朝"/>
                <w:szCs w:val="21"/>
              </w:rPr>
            </w:pPr>
            <w:r>
              <w:rPr>
                <w:rFonts w:ascii="ＭＳ 明朝" w:eastAsia="ＭＳ 明朝" w:hAnsi="ＭＳ 明朝" w:hint="eastAsia"/>
                <w:szCs w:val="21"/>
              </w:rPr>
              <w:t>と。</w:t>
            </w:r>
          </w:p>
          <w:p w:rsidR="003979C6" w:rsidRPr="002F07B2" w:rsidRDefault="003979C6" w:rsidP="003979C6">
            <w:pPr>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３　考察内容を文章化する。</w:t>
            </w:r>
          </w:p>
          <w:p w:rsidR="003979C6" w:rsidRPr="00FB2A6D" w:rsidRDefault="003979C6" w:rsidP="003979C6">
            <w:pPr>
              <w:ind w:left="420" w:hangingChars="200" w:hanging="420"/>
              <w:rPr>
                <w:rFonts w:ascii="ＭＳ 明朝" w:eastAsia="ＭＳ 明朝" w:hAnsi="ＭＳ 明朝"/>
              </w:rPr>
            </w:pPr>
            <w:r w:rsidRPr="00FB2A6D">
              <w:rPr>
                <w:rFonts w:ascii="ＭＳ 明朝" w:eastAsia="ＭＳ 明朝" w:hAnsi="ＭＳ 明朝" w:hint="eastAsia"/>
              </w:rPr>
              <w:t xml:space="preserve">　</w:t>
            </w:r>
            <w:r>
              <w:rPr>
                <w:rFonts w:ascii="ＭＳ 明朝" w:eastAsia="ＭＳ 明朝" w:hAnsi="ＭＳ 明朝" w:hint="eastAsia"/>
              </w:rPr>
              <w:t xml:space="preserve">　　</w:t>
            </w:r>
            <w:r w:rsidRPr="00FB2A6D">
              <w:rPr>
                <w:rFonts w:ascii="ＭＳ 明朝" w:eastAsia="ＭＳ 明朝" w:hAnsi="ＭＳ 明朝" w:hint="eastAsia"/>
              </w:rPr>
              <w:t>班での話し合いを参考にしながら、自分の班の調査結果についての考察を書く。（20分）</w:t>
            </w:r>
          </w:p>
          <w:p w:rsidR="003979C6" w:rsidRDefault="003979C6" w:rsidP="003979C6">
            <w:pPr>
              <w:ind w:left="360" w:firstLineChars="100" w:firstLine="210"/>
              <w:rPr>
                <w:rFonts w:ascii="ＭＳ 明朝" w:eastAsia="ＭＳ 明朝" w:hAnsi="ＭＳ 明朝"/>
              </w:rPr>
            </w:pPr>
            <w:r>
              <w:rPr>
                <w:rFonts w:ascii="ＭＳ 明朝" w:eastAsia="ＭＳ 明朝" w:hAnsi="ＭＳ 明朝" w:hint="eastAsia"/>
              </w:rPr>
              <w:t>後半10分は班内で考察の進捗状況を確認。書けていない班員のサポートタイム。時間が余れば次回のプレゼンの準備。</w:t>
            </w:r>
          </w:p>
          <w:p w:rsidR="003979C6" w:rsidRDefault="003979C6" w:rsidP="003979C6">
            <w:pPr>
              <w:rPr>
                <w:rFonts w:ascii="ＭＳ 明朝" w:eastAsia="ＭＳ 明朝" w:hAnsi="ＭＳ 明朝"/>
              </w:rPr>
            </w:pPr>
          </w:p>
          <w:p w:rsidR="003979C6" w:rsidRDefault="003979C6" w:rsidP="003979C6">
            <w:pPr>
              <w:rPr>
                <w:rFonts w:ascii="ＭＳ 明朝" w:eastAsia="ＭＳ 明朝" w:hAnsi="ＭＳ 明朝"/>
              </w:rPr>
            </w:pPr>
          </w:p>
          <w:p w:rsidR="003979C6" w:rsidRDefault="003979C6" w:rsidP="003979C6">
            <w:pPr>
              <w:rPr>
                <w:rFonts w:ascii="ＭＳ 明朝" w:eastAsia="ＭＳ 明朝" w:hAnsi="ＭＳ 明朝"/>
              </w:rPr>
            </w:pPr>
          </w:p>
          <w:p w:rsidR="003979C6" w:rsidRDefault="003979C6" w:rsidP="003979C6">
            <w:pPr>
              <w:rPr>
                <w:rFonts w:ascii="ＭＳ 明朝" w:eastAsia="ＭＳ 明朝" w:hAnsi="ＭＳ 明朝"/>
              </w:rPr>
            </w:pPr>
            <w:r>
              <w:rPr>
                <w:rFonts w:ascii="ＭＳ 明朝" w:eastAsia="ＭＳ 明朝" w:hAnsi="ＭＳ 明朝" w:hint="eastAsia"/>
              </w:rPr>
              <w:t>４　本時の学習を振り返る。</w:t>
            </w:r>
          </w:p>
          <w:p w:rsidR="003979C6" w:rsidRPr="00FB2A6D" w:rsidRDefault="003979C6" w:rsidP="003979C6">
            <w:pPr>
              <w:ind w:left="420" w:hangingChars="200" w:hanging="420"/>
              <w:rPr>
                <w:rFonts w:ascii="ＭＳ 明朝" w:eastAsia="ＭＳ 明朝" w:hAnsi="ＭＳ 明朝"/>
              </w:rPr>
            </w:pPr>
            <w:r w:rsidRPr="00FB2A6D">
              <w:rPr>
                <w:rFonts w:ascii="ＭＳ 明朝" w:eastAsia="ＭＳ 明朝" w:hAnsi="ＭＳ 明朝" w:hint="eastAsia"/>
              </w:rPr>
              <w:t xml:space="preserve">　</w:t>
            </w:r>
            <w:r>
              <w:rPr>
                <w:rFonts w:ascii="ＭＳ 明朝" w:eastAsia="ＭＳ 明朝" w:hAnsi="ＭＳ 明朝" w:hint="eastAsia"/>
              </w:rPr>
              <w:t xml:space="preserve">　　</w:t>
            </w:r>
            <w:r w:rsidRPr="00FB2A6D">
              <w:rPr>
                <w:rFonts w:ascii="ＭＳ 明朝" w:eastAsia="ＭＳ 明朝" w:hAnsi="ＭＳ 明朝" w:hint="eastAsia"/>
              </w:rPr>
              <w:t xml:space="preserve">次回の活動について話し合う。　</w:t>
            </w:r>
            <w:r w:rsidRPr="00FB2A6D">
              <w:rPr>
                <w:rFonts w:ascii="ＭＳ 明朝" w:eastAsia="ＭＳ 明朝" w:hAnsi="ＭＳ 明朝"/>
              </w:rPr>
              <w:t>（３分）</w:t>
            </w:r>
          </w:p>
        </w:tc>
        <w:tc>
          <w:tcPr>
            <w:tcW w:w="3398" w:type="dxa"/>
          </w:tcPr>
          <w:p w:rsidR="003979C6" w:rsidRPr="00136605" w:rsidRDefault="003979C6" w:rsidP="003979C6">
            <w:pPr>
              <w:ind w:left="210" w:hangingChars="100" w:hanging="210"/>
              <w:rPr>
                <w:rFonts w:ascii="ＭＳ 明朝" w:eastAsia="ＭＳ 明朝" w:hAnsi="ＭＳ 明朝"/>
              </w:rPr>
            </w:pPr>
            <w:r>
              <w:rPr>
                <w:rFonts w:ascii="ＭＳ 明朝" w:eastAsia="ＭＳ 明朝" w:hAnsi="ＭＳ 明朝" w:hint="eastAsia"/>
              </w:rPr>
              <w:t xml:space="preserve">・　</w:t>
            </w:r>
            <w:r w:rsidRPr="00136605">
              <w:rPr>
                <w:rFonts w:ascii="ＭＳ 明朝" w:eastAsia="ＭＳ 明朝" w:hAnsi="ＭＳ 明朝" w:hint="eastAsia"/>
              </w:rPr>
              <w:t>仮説と違った調査結果があって驚いた！</w:t>
            </w:r>
          </w:p>
          <w:p w:rsidR="003979C6" w:rsidRPr="00136605" w:rsidRDefault="003979C6" w:rsidP="003979C6">
            <w:pPr>
              <w:ind w:left="21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3296" behindDoc="0" locked="0" layoutInCell="1" allowOverlap="1" wp14:anchorId="6BCADAD2" wp14:editId="6039991B">
                      <wp:simplePos x="0" y="0"/>
                      <wp:positionH relativeFrom="column">
                        <wp:posOffset>-1781810</wp:posOffset>
                      </wp:positionH>
                      <wp:positionV relativeFrom="paragraph">
                        <wp:posOffset>387349</wp:posOffset>
                      </wp:positionV>
                      <wp:extent cx="5667375" cy="2762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56673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79C6" w:rsidRPr="003C31DD" w:rsidRDefault="003979C6" w:rsidP="003979C6">
                                  <w:pPr>
                                    <w:jc w:val="center"/>
                                    <w:rPr>
                                      <w:rFonts w:ascii="ＭＳ ゴシック" w:eastAsia="ＭＳ ゴシック" w:hAnsi="ＭＳ ゴシック"/>
                                      <w:b/>
                                      <w:sz w:val="22"/>
                                    </w:rPr>
                                  </w:pPr>
                                  <w:r w:rsidRPr="003C31DD">
                                    <w:rPr>
                                      <w:rFonts w:ascii="ＭＳ ゴシック" w:eastAsia="ＭＳ ゴシック" w:hAnsi="ＭＳ ゴシック" w:hint="eastAsia"/>
                                      <w:b/>
                                      <w:sz w:val="22"/>
                                    </w:rPr>
                                    <w:t>学習課題</w:t>
                                  </w:r>
                                  <w:r w:rsidRPr="003C31DD">
                                    <w:rPr>
                                      <w:rFonts w:ascii="ＭＳ ゴシック" w:eastAsia="ＭＳ ゴシック" w:hAnsi="ＭＳ ゴシック"/>
                                      <w:b/>
                                      <w:sz w:val="22"/>
                                    </w:rPr>
                                    <w:t xml:space="preserve">　</w:t>
                                  </w:r>
                                  <w:r>
                                    <w:rPr>
                                      <w:rFonts w:ascii="ＭＳ ゴシック" w:eastAsia="ＭＳ ゴシック" w:hAnsi="ＭＳ ゴシック" w:hint="eastAsia"/>
                                      <w:b/>
                                      <w:sz w:val="22"/>
                                    </w:rPr>
                                    <w:t>今までの調査</w:t>
                                  </w:r>
                                  <w:r w:rsidRPr="003C31DD">
                                    <w:rPr>
                                      <w:rFonts w:ascii="ＭＳ ゴシック" w:eastAsia="ＭＳ ゴシック" w:hAnsi="ＭＳ ゴシック" w:hint="eastAsia"/>
                                      <w:b/>
                                      <w:sz w:val="22"/>
                                    </w:rPr>
                                    <w:t>結果を</w:t>
                                  </w:r>
                                  <w:r>
                                    <w:rPr>
                                      <w:rFonts w:ascii="ＭＳ ゴシック" w:eastAsia="ＭＳ ゴシック" w:hAnsi="ＭＳ ゴシック" w:hint="eastAsia"/>
                                      <w:b/>
                                      <w:sz w:val="22"/>
                                    </w:rPr>
                                    <w:t>比較・</w:t>
                                  </w:r>
                                  <w:r>
                                    <w:rPr>
                                      <w:rFonts w:ascii="ＭＳ ゴシック" w:eastAsia="ＭＳ ゴシック" w:hAnsi="ＭＳ ゴシック"/>
                                      <w:b/>
                                      <w:sz w:val="22"/>
                                    </w:rPr>
                                    <w:t>分析</w:t>
                                  </w:r>
                                  <w:r>
                                    <w:rPr>
                                      <w:rFonts w:ascii="ＭＳ ゴシック" w:eastAsia="ＭＳ ゴシック" w:hAnsi="ＭＳ ゴシック" w:hint="eastAsia"/>
                                      <w:b/>
                                      <w:sz w:val="22"/>
                                    </w:rPr>
                                    <w:t>して考察し、</w:t>
                                  </w:r>
                                  <w:r>
                                    <w:rPr>
                                      <w:rFonts w:ascii="ＭＳ ゴシック" w:eastAsia="ＭＳ ゴシック" w:hAnsi="ＭＳ ゴシック"/>
                                      <w:b/>
                                      <w:sz w:val="22"/>
                                    </w:rPr>
                                    <w:t>プレゼンにつなげよう</w:t>
                                  </w:r>
                                  <w:r w:rsidRPr="003C31DD">
                                    <w:rPr>
                                      <w:rFonts w:ascii="ＭＳ ゴシック" w:eastAsia="ＭＳ ゴシック" w:hAnsi="ＭＳ ゴシック"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ADAD2" id="_x0000_t202" coordsize="21600,21600" o:spt="202" path="m,l,21600r21600,l21600,xe">
                      <v:stroke joinstyle="miter"/>
                      <v:path gradientshapeok="t" o:connecttype="rect"/>
                    </v:shapetype>
                    <v:shape id="テキスト ボックス 27" o:spid="_x0000_s1027" type="#_x0000_t202" style="position:absolute;left:0;text-align:left;margin-left:-140.3pt;margin-top:30.5pt;width:446.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" fillcolor="window" strokecolor="windowText" strokeweight="1pt">
                      <v:textbox>
                        <w:txbxContent>
                          <w:p w:rsidR="003979C6" w:rsidRPr="003C31DD" w:rsidRDefault="003979C6" w:rsidP="003979C6">
                            <w:pPr>
                              <w:jc w:val="center"/>
                              <w:rPr>
                                <w:rFonts w:ascii="ＭＳ ゴシック" w:eastAsia="ＭＳ ゴシック" w:hAnsi="ＭＳ ゴシック"/>
                                <w:b/>
                                <w:sz w:val="22"/>
                              </w:rPr>
                            </w:pPr>
                            <w:r w:rsidRPr="003C31DD">
                              <w:rPr>
                                <w:rFonts w:ascii="ＭＳ ゴシック" w:eastAsia="ＭＳ ゴシック" w:hAnsi="ＭＳ ゴシック" w:hint="eastAsia"/>
                                <w:b/>
                                <w:sz w:val="22"/>
                              </w:rPr>
                              <w:t>学習課題</w:t>
                            </w:r>
                            <w:r w:rsidRPr="003C31DD">
                              <w:rPr>
                                <w:rFonts w:ascii="ＭＳ ゴシック" w:eastAsia="ＭＳ ゴシック" w:hAnsi="ＭＳ ゴシック"/>
                                <w:b/>
                                <w:sz w:val="22"/>
                              </w:rPr>
                              <w:t xml:space="preserve">　</w:t>
                            </w:r>
                            <w:r>
                              <w:rPr>
                                <w:rFonts w:ascii="ＭＳ ゴシック" w:eastAsia="ＭＳ ゴシック" w:hAnsi="ＭＳ ゴシック" w:hint="eastAsia"/>
                                <w:b/>
                                <w:sz w:val="22"/>
                              </w:rPr>
                              <w:t>今までの調査</w:t>
                            </w:r>
                            <w:r w:rsidRPr="003C31DD">
                              <w:rPr>
                                <w:rFonts w:ascii="ＭＳ ゴシック" w:eastAsia="ＭＳ ゴシック" w:hAnsi="ＭＳ ゴシック" w:hint="eastAsia"/>
                                <w:b/>
                                <w:sz w:val="22"/>
                              </w:rPr>
                              <w:t>結果を</w:t>
                            </w:r>
                            <w:r>
                              <w:rPr>
                                <w:rFonts w:ascii="ＭＳ ゴシック" w:eastAsia="ＭＳ ゴシック" w:hAnsi="ＭＳ ゴシック" w:hint="eastAsia"/>
                                <w:b/>
                                <w:sz w:val="22"/>
                              </w:rPr>
                              <w:t>比較・</w:t>
                            </w:r>
                            <w:r>
                              <w:rPr>
                                <w:rFonts w:ascii="ＭＳ ゴシック" w:eastAsia="ＭＳ ゴシック" w:hAnsi="ＭＳ ゴシック"/>
                                <w:b/>
                                <w:sz w:val="22"/>
                              </w:rPr>
                              <w:t>分析</w:t>
                            </w:r>
                            <w:r>
                              <w:rPr>
                                <w:rFonts w:ascii="ＭＳ ゴシック" w:eastAsia="ＭＳ ゴシック" w:hAnsi="ＭＳ ゴシック" w:hint="eastAsia"/>
                                <w:b/>
                                <w:sz w:val="22"/>
                              </w:rPr>
                              <w:t>して考察し、</w:t>
                            </w:r>
                            <w:r>
                              <w:rPr>
                                <w:rFonts w:ascii="ＭＳ ゴシック" w:eastAsia="ＭＳ ゴシック" w:hAnsi="ＭＳ ゴシック"/>
                                <w:b/>
                                <w:sz w:val="22"/>
                              </w:rPr>
                              <w:t>プレゼンにつなげよう</w:t>
                            </w:r>
                            <w:r w:rsidRPr="003C31DD">
                              <w:rPr>
                                <w:rFonts w:ascii="ＭＳ ゴシック" w:eastAsia="ＭＳ ゴシック" w:hAnsi="ＭＳ ゴシック" w:hint="eastAsia"/>
                                <w:b/>
                                <w:sz w:val="22"/>
                              </w:rPr>
                              <w:t>！</w:t>
                            </w:r>
                          </w:p>
                        </w:txbxContent>
                      </v:textbox>
                    </v:shape>
                  </w:pict>
                </mc:Fallback>
              </mc:AlternateContent>
            </w:r>
            <w:r w:rsidRPr="00136605">
              <w:rPr>
                <w:rFonts w:ascii="ＭＳ 明朝" w:eastAsia="ＭＳ 明朝" w:hAnsi="ＭＳ 明朝" w:hint="eastAsia"/>
              </w:rPr>
              <w:t>・</w:t>
            </w:r>
            <w:r>
              <w:rPr>
                <w:rFonts w:ascii="ＭＳ 明朝" w:eastAsia="ＭＳ 明朝" w:hAnsi="ＭＳ 明朝" w:hint="eastAsia"/>
              </w:rPr>
              <w:t xml:space="preserve">　先生のインタビューは、絶対にプレゼンに使いたい。</w:t>
            </w:r>
          </w:p>
          <w:p w:rsidR="003979C6" w:rsidRDefault="003979C6" w:rsidP="003979C6">
            <w:pPr>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　考察ってどういう意味だったかな。</w:t>
            </w: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　アンケートで、予想と大きく異なる結果が出ているよ。</w:t>
            </w: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　調査のおかげで仮説が立証されたね！</w:t>
            </w:r>
          </w:p>
          <w:p w:rsidR="003979C6" w:rsidRDefault="003979C6" w:rsidP="003979C6">
            <w:pPr>
              <w:rPr>
                <w:rFonts w:ascii="ＭＳ 明朝" w:eastAsia="ＭＳ 明朝" w:hAnsi="ＭＳ 明朝"/>
              </w:rPr>
            </w:pPr>
          </w:p>
          <w:p w:rsidR="003979C6" w:rsidRDefault="003979C6" w:rsidP="003979C6">
            <w:pPr>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　調査１と調査２を見比べてみたら、関連性があるね。</w:t>
            </w:r>
          </w:p>
          <w:p w:rsidR="003979C6" w:rsidRDefault="003979C6" w:rsidP="003979C6">
            <w:pPr>
              <w:rPr>
                <w:rFonts w:ascii="ＭＳ 明朝" w:eastAsia="ＭＳ 明朝" w:hAnsi="ＭＳ 明朝"/>
              </w:rPr>
            </w:pPr>
            <w:r>
              <w:rPr>
                <w:rFonts w:ascii="ＭＳ 明朝" w:eastAsia="ＭＳ 明朝" w:hAnsi="ＭＳ 明朝" w:hint="eastAsia"/>
              </w:rPr>
              <w:t>・　今後の課題が見つかったね。</w:t>
            </w:r>
          </w:p>
          <w:p w:rsidR="003979C6" w:rsidRPr="000B0A9F" w:rsidRDefault="003979C6" w:rsidP="003979C6">
            <w:pPr>
              <w:ind w:left="210" w:hangingChars="100" w:hanging="210"/>
              <w:rPr>
                <w:rFonts w:ascii="ＭＳ 明朝" w:eastAsia="ＭＳ 明朝" w:hAnsi="ＭＳ 明朝"/>
              </w:rPr>
            </w:pPr>
            <w:r>
              <w:rPr>
                <w:rFonts w:ascii="ＭＳ 明朝" w:eastAsia="ＭＳ 明朝" w:hAnsi="ＭＳ 明朝" w:hint="eastAsia"/>
              </w:rPr>
              <w:t>・　調査をしたことで新たな発見があったね。</w:t>
            </w: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rPr>
              <w:t>・　プレゼンテーションをするときに意識すべきことは何だろう。</w:t>
            </w:r>
          </w:p>
          <w:p w:rsidR="003979C6" w:rsidRDefault="003979C6" w:rsidP="003979C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4320" behindDoc="0" locked="0" layoutInCell="1" allowOverlap="1" wp14:anchorId="1CB39387" wp14:editId="302F590B">
                      <wp:simplePos x="0" y="0"/>
                      <wp:positionH relativeFrom="column">
                        <wp:posOffset>-1781810</wp:posOffset>
                      </wp:positionH>
                      <wp:positionV relativeFrom="paragraph">
                        <wp:posOffset>300990</wp:posOffset>
                      </wp:positionV>
                      <wp:extent cx="5867400" cy="49530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58674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79C6" w:rsidRDefault="003979C6" w:rsidP="003979C6">
                                  <w:pPr>
                                    <w:jc w:val="center"/>
                                    <w:rPr>
                                      <w:rFonts w:ascii="ＭＳ ゴシック" w:eastAsia="ＭＳ ゴシック" w:hAnsi="ＭＳ ゴシック"/>
                                      <w:b/>
                                      <w:sz w:val="22"/>
                                    </w:rPr>
                                  </w:pPr>
                                  <w:r>
                                    <w:rPr>
                                      <w:rFonts w:ascii="ＭＳ ゴシック" w:eastAsia="ＭＳ ゴシック" w:hAnsi="ＭＳ ゴシック" w:hint="eastAsia"/>
                                      <w:b/>
                                      <w:sz w:val="22"/>
                                    </w:rPr>
                                    <w:t>振り返り</w:t>
                                  </w:r>
                                  <w:r w:rsidRPr="003C31DD">
                                    <w:rPr>
                                      <w:rFonts w:ascii="ＭＳ ゴシック" w:eastAsia="ＭＳ ゴシック" w:hAnsi="ＭＳ ゴシック"/>
                                      <w:b/>
                                      <w:sz w:val="22"/>
                                    </w:rPr>
                                    <w:t xml:space="preserve">　調査結果を</w:t>
                                  </w:r>
                                  <w:r>
                                    <w:rPr>
                                      <w:rFonts w:ascii="ＭＳ ゴシック" w:eastAsia="ＭＳ ゴシック" w:hAnsi="ＭＳ ゴシック" w:hint="eastAsia"/>
                                      <w:b/>
                                      <w:sz w:val="22"/>
                                    </w:rPr>
                                    <w:t>分析</w:t>
                                  </w:r>
                                  <w:r>
                                    <w:rPr>
                                      <w:rFonts w:ascii="ＭＳ ゴシック" w:eastAsia="ＭＳ ゴシック" w:hAnsi="ＭＳ ゴシック"/>
                                      <w:b/>
                                      <w:sz w:val="22"/>
                                    </w:rPr>
                                    <w:t>・比較して</w:t>
                                  </w:r>
                                  <w:r>
                                    <w:rPr>
                                      <w:rFonts w:ascii="ＭＳ ゴシック" w:eastAsia="ＭＳ ゴシック" w:hAnsi="ＭＳ ゴシック" w:hint="eastAsia"/>
                                      <w:b/>
                                      <w:sz w:val="22"/>
                                    </w:rPr>
                                    <w:t>、考察をする</w:t>
                                  </w:r>
                                  <w:r>
                                    <w:rPr>
                                      <w:rFonts w:ascii="ＭＳ ゴシック" w:eastAsia="ＭＳ ゴシック" w:hAnsi="ＭＳ ゴシック"/>
                                      <w:b/>
                                      <w:sz w:val="22"/>
                                    </w:rPr>
                                    <w:t>こと</w:t>
                                  </w:r>
                                  <w:r>
                                    <w:rPr>
                                      <w:rFonts w:ascii="ＭＳ ゴシック" w:eastAsia="ＭＳ ゴシック" w:hAnsi="ＭＳ ゴシック" w:hint="eastAsia"/>
                                      <w:b/>
                                      <w:sz w:val="22"/>
                                    </w:rPr>
                                    <w:t>で</w:t>
                                  </w:r>
                                  <w:r>
                                    <w:rPr>
                                      <w:rFonts w:ascii="ＭＳ ゴシック" w:eastAsia="ＭＳ ゴシック" w:hAnsi="ＭＳ ゴシック"/>
                                      <w:b/>
                                      <w:sz w:val="22"/>
                                    </w:rPr>
                                    <w:t>、</w:t>
                                  </w:r>
                                  <w:r>
                                    <w:rPr>
                                      <w:rFonts w:ascii="ＭＳ ゴシック" w:eastAsia="ＭＳ ゴシック" w:hAnsi="ＭＳ ゴシック" w:hint="eastAsia"/>
                                      <w:b/>
                                      <w:sz w:val="22"/>
                                    </w:rPr>
                                    <w:t>根拠のある意見を</w:t>
                                  </w:r>
                                  <w:r>
                                    <w:rPr>
                                      <w:rFonts w:ascii="ＭＳ ゴシック" w:eastAsia="ＭＳ ゴシック" w:hAnsi="ＭＳ ゴシック"/>
                                      <w:b/>
                                      <w:sz w:val="22"/>
                                    </w:rPr>
                                    <w:t>書くこ</w:t>
                                  </w:r>
                                  <w:r>
                                    <w:rPr>
                                      <w:rFonts w:ascii="ＭＳ ゴシック" w:eastAsia="ＭＳ ゴシック" w:hAnsi="ＭＳ ゴシック" w:hint="eastAsia"/>
                                      <w:b/>
                                      <w:sz w:val="22"/>
                                    </w:rPr>
                                    <w:t>とが</w:t>
                                  </w:r>
                                </w:p>
                                <w:p w:rsidR="003979C6" w:rsidRPr="005234CA" w:rsidRDefault="003979C6" w:rsidP="003979C6">
                                  <w:pPr>
                                    <w:jc w:val="cente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　　できた。</w:t>
                                  </w:r>
                                  <w:r>
                                    <w:rPr>
                                      <w:rFonts w:ascii="ＭＳ ゴシック" w:eastAsia="ＭＳ ゴシック" w:hAnsi="ＭＳ ゴシック" w:hint="eastAsia"/>
                                      <w:b/>
                                      <w:sz w:val="22"/>
                                    </w:rPr>
                                    <w:t>相手に伝わりやすいプレゼンテーション</w:t>
                                  </w:r>
                                  <w:r>
                                    <w:rPr>
                                      <w:rFonts w:ascii="ＭＳ ゴシック" w:eastAsia="ＭＳ ゴシック" w:hAnsi="ＭＳ ゴシック"/>
                                      <w:b/>
                                      <w:sz w:val="22"/>
                                    </w:rPr>
                                    <w:t>ができるように</w:t>
                                  </w:r>
                                  <w:r>
                                    <w:rPr>
                                      <w:rFonts w:ascii="ＭＳ ゴシック" w:eastAsia="ＭＳ ゴシック" w:hAnsi="ＭＳ ゴシック" w:hint="eastAsia"/>
                                      <w:b/>
                                      <w:sz w:val="22"/>
                                    </w:rPr>
                                    <w:t>頑張ろう</w:t>
                                  </w:r>
                                  <w:r>
                                    <w:rPr>
                                      <w:rFonts w:ascii="ＭＳ ゴシック" w:eastAsia="ＭＳ ゴシック" w:hAnsi="ＭＳ ゴシック"/>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9387" id="テキスト ボックス 28" o:spid="_x0000_s1028" type="#_x0000_t202" style="position:absolute;left:0;text-align:left;margin-left:-140.3pt;margin-top:23.7pt;width:462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" fillcolor="window" strokecolor="windowText" strokeweight="1pt">
                      <v:textbox>
                        <w:txbxContent>
                          <w:p w:rsidR="003979C6" w:rsidRDefault="003979C6" w:rsidP="003979C6">
                            <w:pPr>
                              <w:jc w:val="center"/>
                              <w:rPr>
                                <w:rFonts w:ascii="ＭＳ ゴシック" w:eastAsia="ＭＳ ゴシック" w:hAnsi="ＭＳ ゴシック"/>
                                <w:b/>
                                <w:sz w:val="22"/>
                              </w:rPr>
                            </w:pPr>
                            <w:r>
                              <w:rPr>
                                <w:rFonts w:ascii="ＭＳ ゴシック" w:eastAsia="ＭＳ ゴシック" w:hAnsi="ＭＳ ゴシック" w:hint="eastAsia"/>
                                <w:b/>
                                <w:sz w:val="22"/>
                              </w:rPr>
                              <w:t>振り返り</w:t>
                            </w:r>
                            <w:r w:rsidRPr="003C31DD">
                              <w:rPr>
                                <w:rFonts w:ascii="ＭＳ ゴシック" w:eastAsia="ＭＳ ゴシック" w:hAnsi="ＭＳ ゴシック"/>
                                <w:b/>
                                <w:sz w:val="22"/>
                              </w:rPr>
                              <w:t xml:space="preserve">　調査結果を</w:t>
                            </w:r>
                            <w:r>
                              <w:rPr>
                                <w:rFonts w:ascii="ＭＳ ゴシック" w:eastAsia="ＭＳ ゴシック" w:hAnsi="ＭＳ ゴシック" w:hint="eastAsia"/>
                                <w:b/>
                                <w:sz w:val="22"/>
                              </w:rPr>
                              <w:t>分析</w:t>
                            </w:r>
                            <w:r>
                              <w:rPr>
                                <w:rFonts w:ascii="ＭＳ ゴシック" w:eastAsia="ＭＳ ゴシック" w:hAnsi="ＭＳ ゴシック"/>
                                <w:b/>
                                <w:sz w:val="22"/>
                              </w:rPr>
                              <w:t>・比較して</w:t>
                            </w:r>
                            <w:r>
                              <w:rPr>
                                <w:rFonts w:ascii="ＭＳ ゴシック" w:eastAsia="ＭＳ ゴシック" w:hAnsi="ＭＳ ゴシック" w:hint="eastAsia"/>
                                <w:b/>
                                <w:sz w:val="22"/>
                              </w:rPr>
                              <w:t>、考察をする</w:t>
                            </w:r>
                            <w:r>
                              <w:rPr>
                                <w:rFonts w:ascii="ＭＳ ゴシック" w:eastAsia="ＭＳ ゴシック" w:hAnsi="ＭＳ ゴシック"/>
                                <w:b/>
                                <w:sz w:val="22"/>
                              </w:rPr>
                              <w:t>こと</w:t>
                            </w:r>
                            <w:r>
                              <w:rPr>
                                <w:rFonts w:ascii="ＭＳ ゴシック" w:eastAsia="ＭＳ ゴシック" w:hAnsi="ＭＳ ゴシック" w:hint="eastAsia"/>
                                <w:b/>
                                <w:sz w:val="22"/>
                              </w:rPr>
                              <w:t>で</w:t>
                            </w:r>
                            <w:r>
                              <w:rPr>
                                <w:rFonts w:ascii="ＭＳ ゴシック" w:eastAsia="ＭＳ ゴシック" w:hAnsi="ＭＳ ゴシック"/>
                                <w:b/>
                                <w:sz w:val="22"/>
                              </w:rPr>
                              <w:t>、</w:t>
                            </w:r>
                            <w:r>
                              <w:rPr>
                                <w:rFonts w:ascii="ＭＳ ゴシック" w:eastAsia="ＭＳ ゴシック" w:hAnsi="ＭＳ ゴシック" w:hint="eastAsia"/>
                                <w:b/>
                                <w:sz w:val="22"/>
                              </w:rPr>
                              <w:t>根拠のある意見を</w:t>
                            </w:r>
                            <w:r>
                              <w:rPr>
                                <w:rFonts w:ascii="ＭＳ ゴシック" w:eastAsia="ＭＳ ゴシック" w:hAnsi="ＭＳ ゴシック"/>
                                <w:b/>
                                <w:sz w:val="22"/>
                              </w:rPr>
                              <w:t>書くこ</w:t>
                            </w:r>
                            <w:r>
                              <w:rPr>
                                <w:rFonts w:ascii="ＭＳ ゴシック" w:eastAsia="ＭＳ ゴシック" w:hAnsi="ＭＳ ゴシック" w:hint="eastAsia"/>
                                <w:b/>
                                <w:sz w:val="22"/>
                              </w:rPr>
                              <w:t>とが</w:t>
                            </w:r>
                          </w:p>
                          <w:p w:rsidR="003979C6" w:rsidRPr="005234CA" w:rsidRDefault="003979C6" w:rsidP="003979C6">
                            <w:pPr>
                              <w:jc w:val="cente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　　できた。</w:t>
                            </w:r>
                            <w:r>
                              <w:rPr>
                                <w:rFonts w:ascii="ＭＳ ゴシック" w:eastAsia="ＭＳ ゴシック" w:hAnsi="ＭＳ ゴシック" w:hint="eastAsia"/>
                                <w:b/>
                                <w:sz w:val="22"/>
                              </w:rPr>
                              <w:t>相手に伝わりやすいプレゼンテーション</w:t>
                            </w:r>
                            <w:r>
                              <w:rPr>
                                <w:rFonts w:ascii="ＭＳ ゴシック" w:eastAsia="ＭＳ ゴシック" w:hAnsi="ＭＳ ゴシック"/>
                                <w:b/>
                                <w:sz w:val="22"/>
                              </w:rPr>
                              <w:t>ができるように</w:t>
                            </w:r>
                            <w:r>
                              <w:rPr>
                                <w:rFonts w:ascii="ＭＳ ゴシック" w:eastAsia="ＭＳ ゴシック" w:hAnsi="ＭＳ ゴシック" w:hint="eastAsia"/>
                                <w:b/>
                                <w:sz w:val="22"/>
                              </w:rPr>
                              <w:t>頑張ろう</w:t>
                            </w:r>
                            <w:r>
                              <w:rPr>
                                <w:rFonts w:ascii="ＭＳ ゴシック" w:eastAsia="ＭＳ ゴシック" w:hAnsi="ＭＳ ゴシック"/>
                                <w:b/>
                                <w:sz w:val="22"/>
                              </w:rPr>
                              <w:t>！</w:t>
                            </w:r>
                          </w:p>
                        </w:txbxContent>
                      </v:textbox>
                    </v:shape>
                  </w:pict>
                </mc:Fallback>
              </mc:AlternateContent>
            </w:r>
          </w:p>
          <w:p w:rsidR="003979C6" w:rsidRDefault="003979C6" w:rsidP="003979C6">
            <w:pPr>
              <w:ind w:left="210" w:hangingChars="100" w:hanging="210"/>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p>
          <w:p w:rsidR="003979C6" w:rsidRPr="00C970D0" w:rsidRDefault="003979C6" w:rsidP="003979C6">
            <w:pPr>
              <w:ind w:left="210" w:hangingChars="100" w:hanging="210"/>
              <w:rPr>
                <w:rFonts w:ascii="ＭＳ 明朝" w:eastAsia="ＭＳ 明朝" w:hAnsi="ＭＳ 明朝"/>
              </w:rPr>
            </w:pPr>
            <w:r>
              <w:rPr>
                <w:rFonts w:ascii="ＭＳ 明朝" w:eastAsia="ＭＳ 明朝" w:hAnsi="ＭＳ 明朝" w:hint="eastAsia"/>
              </w:rPr>
              <w:t>・　これからの生活に生かせるプレゼンテーションになるように、分かりやすく伝えることを意識して頑張るぞ。</w:t>
            </w:r>
          </w:p>
        </w:tc>
        <w:tc>
          <w:tcPr>
            <w:tcW w:w="3665" w:type="dxa"/>
          </w:tcPr>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初めに立てた仮説と調査結果との比較をさせる。</w:t>
            </w: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w:t>
            </w:r>
            <w:r>
              <w:rPr>
                <w:rFonts w:ascii="ＭＳ 明朝" w:eastAsia="ＭＳ 明朝" w:hAnsi="ＭＳ 明朝" w:hint="eastAsia"/>
              </w:rPr>
              <w:t xml:space="preserve">　話し合いでは、なぜこのような結果になったのかを考えさせる。</w:t>
            </w:r>
          </w:p>
          <w:p w:rsidR="003979C6" w:rsidRPr="00FB2A6D" w:rsidRDefault="003979C6" w:rsidP="003979C6">
            <w:pPr>
              <w:rPr>
                <w:rFonts w:ascii="ＭＳ 明朝" w:eastAsia="ＭＳ 明朝" w:hAnsi="ＭＳ 明朝"/>
              </w:rPr>
            </w:pP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rPr>
              <w:t>・</w:t>
            </w:r>
            <w:r w:rsidRPr="00FB2A6D">
              <w:rPr>
                <w:rFonts w:ascii="ＭＳ 明朝" w:eastAsia="ＭＳ 明朝" w:hAnsi="ＭＳ 明朝" w:hint="eastAsia"/>
              </w:rPr>
              <w:t xml:space="preserve">　</w:t>
            </w:r>
            <w:r w:rsidRPr="00FB2A6D">
              <w:rPr>
                <w:rFonts w:ascii="ＭＳ 明朝" w:eastAsia="ＭＳ 明朝" w:hAnsi="ＭＳ 明朝"/>
              </w:rPr>
              <w:t>机間巡視をしながら、タブレット端末の使い方に困っている生徒がいれば、サポートする。</w:t>
            </w: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出来るだけ教師が話さないように留意し、生徒たちの言葉で考えさせる。</w:t>
            </w:r>
          </w:p>
          <w:p w:rsidR="003979C6" w:rsidRDefault="003979C6" w:rsidP="003979C6">
            <w:pPr>
              <w:rPr>
                <w:rFonts w:ascii="ＭＳ 明朝" w:eastAsia="ＭＳ 明朝" w:hAnsi="ＭＳ 明朝"/>
              </w:rPr>
            </w:pPr>
          </w:p>
          <w:p w:rsidR="003979C6" w:rsidRDefault="003979C6" w:rsidP="003979C6">
            <w:pPr>
              <w:ind w:left="210" w:hangingChars="100" w:hanging="210"/>
              <w:rPr>
                <w:rFonts w:ascii="ＭＳ 明朝" w:eastAsia="ＭＳ 明朝" w:hAnsi="ＭＳ 明朝"/>
              </w:rPr>
            </w:pP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調査から得た「事実」と、調査を分析したことによる「自分の考え」を混同させないように注意させる。</w:t>
            </w: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早く終わった班は次回の準備に取り掛かっても良いと伝える。班員のなかに困っている人がいれば早く終わった班員に助けさせる。</w:t>
            </w:r>
          </w:p>
          <w:p w:rsidR="003979C6" w:rsidRPr="00FB2A6D" w:rsidRDefault="003979C6" w:rsidP="003979C6">
            <w:pPr>
              <w:rPr>
                <w:rFonts w:ascii="ＭＳ 明朝" w:eastAsia="ＭＳ 明朝" w:hAnsi="ＭＳ 明朝"/>
              </w:rPr>
            </w:pPr>
          </w:p>
          <w:p w:rsidR="003979C6" w:rsidRDefault="003979C6" w:rsidP="003979C6">
            <w:pPr>
              <w:rPr>
                <w:rFonts w:ascii="ＭＳ 明朝" w:eastAsia="ＭＳ 明朝" w:hAnsi="ＭＳ 明朝"/>
              </w:rPr>
            </w:pPr>
          </w:p>
          <w:p w:rsidR="003979C6" w:rsidRPr="00FB2A6D" w:rsidRDefault="003979C6" w:rsidP="003979C6">
            <w:pPr>
              <w:rPr>
                <w:rFonts w:ascii="ＭＳ 明朝" w:eastAsia="ＭＳ 明朝" w:hAnsi="ＭＳ 明朝"/>
              </w:rPr>
            </w:pPr>
          </w:p>
          <w:p w:rsidR="003979C6" w:rsidRPr="00FB2A6D" w:rsidRDefault="003979C6" w:rsidP="003979C6">
            <w:pPr>
              <w:rPr>
                <w:rFonts w:ascii="ＭＳ 明朝" w:eastAsia="ＭＳ 明朝" w:hAnsi="ＭＳ 明朝"/>
              </w:rPr>
            </w:pP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キーワード「伝わるように」</w:t>
            </w: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（声量・抑揚・スピード・目線・視覚的な情報を有効活用など）</w:t>
            </w:r>
          </w:p>
          <w:p w:rsidR="003979C6" w:rsidRPr="00FB2A6D" w:rsidRDefault="003979C6" w:rsidP="003979C6">
            <w:pPr>
              <w:ind w:left="210" w:hangingChars="100" w:hanging="210"/>
              <w:rPr>
                <w:rFonts w:ascii="ＭＳ 明朝" w:eastAsia="ＭＳ 明朝" w:hAnsi="ＭＳ 明朝"/>
              </w:rPr>
            </w:pPr>
            <w:r w:rsidRPr="00FB2A6D">
              <w:rPr>
                <w:rFonts w:ascii="ＭＳ 明朝" w:eastAsia="ＭＳ 明朝" w:hAnsi="ＭＳ 明朝" w:hint="eastAsia"/>
              </w:rPr>
              <w:t>・　目と耳と心で聴こう。（頷きなど）</w:t>
            </w:r>
          </w:p>
        </w:tc>
      </w:tr>
    </w:tbl>
    <w:p w:rsidR="003979C6" w:rsidRDefault="003979C6" w:rsidP="003979C6">
      <w:pPr>
        <w:rPr>
          <w:rFonts w:ascii="ＭＳ Ｐ明朝" w:eastAsia="ＭＳ Ｐ明朝" w:hAnsi="ＭＳ Ｐ明朝"/>
        </w:rPr>
      </w:pPr>
      <w:r w:rsidRPr="00364900">
        <w:rPr>
          <w:rFonts w:ascii="ＭＳ 明朝" w:eastAsia="ＭＳ 明朝" w:hAnsi="ＭＳ 明朝" w:hint="eastAsia"/>
        </w:rPr>
        <w:t>（３）</w:t>
      </w:r>
      <w:r>
        <w:rPr>
          <w:rFonts w:ascii="ＭＳ 明朝" w:eastAsia="ＭＳ 明朝" w:hAnsi="ＭＳ 明朝" w:hint="eastAsia"/>
        </w:rPr>
        <w:t xml:space="preserve">　</w:t>
      </w:r>
      <w:r w:rsidRPr="00B0512F">
        <w:rPr>
          <w:rFonts w:ascii="ＭＳ Ｐ明朝" w:eastAsia="ＭＳ Ｐ明朝" w:hAnsi="ＭＳ Ｐ明朝" w:hint="eastAsia"/>
        </w:rPr>
        <w:t>評価</w:t>
      </w:r>
    </w:p>
    <w:p w:rsidR="003979C6" w:rsidRPr="00FC5106" w:rsidRDefault="003979C6" w:rsidP="003979C6">
      <w:pPr>
        <w:ind w:firstLineChars="100" w:firstLine="210"/>
        <w:rPr>
          <w:rFonts w:ascii="ＭＳ 明朝" w:eastAsia="ＭＳ 明朝" w:hAnsi="ＭＳ 明朝"/>
        </w:rPr>
      </w:pPr>
      <w:r w:rsidRPr="00FC5106">
        <w:rPr>
          <w:rFonts w:ascii="ＭＳ 明朝" w:eastAsia="ＭＳ 明朝" w:hAnsi="ＭＳ 明朝" w:hint="eastAsia"/>
        </w:rPr>
        <w:t>ここでは、考察の記述を分析することにより、「</w:t>
      </w:r>
      <w:r w:rsidRPr="00FC5106">
        <w:rPr>
          <w:rFonts w:ascii="ＭＳ 明朝" w:eastAsia="ＭＳ 明朝" w:hAnsi="ＭＳ 明朝" w:cs="Times New Roman" w:hint="eastAsia"/>
        </w:rPr>
        <w:t>思考・判断・表現</w:t>
      </w:r>
      <w:r w:rsidRPr="00FC5106">
        <w:rPr>
          <w:rFonts w:ascii="ＭＳ 明朝" w:eastAsia="ＭＳ 明朝" w:hAnsi="ＭＳ 明朝" w:hint="eastAsia"/>
        </w:rPr>
        <w:t>」の評価を行う。</w:t>
      </w:r>
    </w:p>
    <w:p w:rsidR="003979C6" w:rsidRPr="00EC30EA" w:rsidRDefault="003979C6" w:rsidP="003979C6">
      <w:pPr>
        <w:ind w:firstLineChars="100" w:firstLine="210"/>
        <w:rPr>
          <w:rFonts w:ascii="ＭＳ 明朝" w:eastAsia="ＭＳ 明朝" w:hAnsi="ＭＳ 明朝"/>
        </w:rPr>
      </w:pPr>
      <w:r w:rsidRPr="00EC30EA">
        <w:rPr>
          <w:rFonts w:ascii="ＭＳ 明朝" w:eastAsia="ＭＳ 明朝" w:hAnsi="ＭＳ 明朝" w:hint="eastAsia"/>
        </w:rPr>
        <w:t>Ａ：　複数の調査結果を比較・分析しながら、自分の根拠を補強し、</w:t>
      </w:r>
      <w:r>
        <w:rPr>
          <w:rFonts w:ascii="ＭＳ 明朝" w:eastAsia="ＭＳ 明朝" w:hAnsi="ＭＳ 明朝" w:hint="eastAsia"/>
        </w:rPr>
        <w:t>200</w:t>
      </w:r>
      <w:r w:rsidRPr="00EC30EA">
        <w:rPr>
          <w:rFonts w:ascii="ＭＳ 明朝" w:eastAsia="ＭＳ 明朝" w:hAnsi="ＭＳ 明朝" w:hint="eastAsia"/>
        </w:rPr>
        <w:t>字程度でまとめることができている</w:t>
      </w:r>
      <w:r>
        <w:rPr>
          <w:rFonts w:ascii="ＭＳ 明朝" w:eastAsia="ＭＳ 明朝" w:hAnsi="ＭＳ 明朝" w:hint="eastAsia"/>
        </w:rPr>
        <w:t>。</w:t>
      </w:r>
    </w:p>
    <w:p w:rsidR="003979C6" w:rsidRPr="00EC30EA" w:rsidRDefault="003979C6" w:rsidP="003979C6">
      <w:pPr>
        <w:ind w:firstLineChars="100" w:firstLine="210"/>
        <w:rPr>
          <w:rFonts w:ascii="ＭＳ 明朝" w:eastAsia="ＭＳ 明朝" w:hAnsi="ＭＳ 明朝"/>
        </w:rPr>
      </w:pPr>
      <w:r w:rsidRPr="00EC30EA">
        <w:rPr>
          <w:rFonts w:ascii="ＭＳ 明朝" w:eastAsia="ＭＳ 明朝" w:hAnsi="ＭＳ 明朝" w:hint="eastAsia"/>
        </w:rPr>
        <w:t xml:space="preserve">Ｂ：　</w:t>
      </w:r>
      <w:r>
        <w:rPr>
          <w:rFonts w:ascii="ＭＳ 明朝" w:eastAsia="ＭＳ 明朝" w:hAnsi="ＭＳ 明朝" w:hint="eastAsia"/>
        </w:rPr>
        <w:t>友達の意見を参考にしたり質問したりしながら</w:t>
      </w:r>
      <w:r w:rsidRPr="00EC30EA">
        <w:rPr>
          <w:rFonts w:ascii="ＭＳ 明朝" w:eastAsia="ＭＳ 明朝" w:hAnsi="ＭＳ 明朝" w:hint="eastAsia"/>
        </w:rPr>
        <w:t>、</w:t>
      </w:r>
      <w:r>
        <w:rPr>
          <w:rFonts w:ascii="ＭＳ 明朝" w:eastAsia="ＭＳ 明朝" w:hAnsi="ＭＳ 明朝" w:hint="eastAsia"/>
        </w:rPr>
        <w:t>150</w:t>
      </w:r>
      <w:r w:rsidRPr="00EC30EA">
        <w:rPr>
          <w:rFonts w:ascii="ＭＳ 明朝" w:eastAsia="ＭＳ 明朝" w:hAnsi="ＭＳ 明朝" w:hint="eastAsia"/>
        </w:rPr>
        <w:t>字程度でまとめることができている。</w:t>
      </w:r>
    </w:p>
    <w:p w:rsidR="003979C6" w:rsidRPr="00EC30EA" w:rsidRDefault="003979C6" w:rsidP="003979C6">
      <w:pPr>
        <w:ind w:firstLineChars="100" w:firstLine="210"/>
        <w:rPr>
          <w:rFonts w:ascii="ＭＳ 明朝" w:eastAsia="ＭＳ 明朝" w:hAnsi="ＭＳ 明朝"/>
        </w:rPr>
      </w:pPr>
      <w:r w:rsidRPr="00EC30EA">
        <w:rPr>
          <w:rFonts w:ascii="ＭＳ 明朝" w:eastAsia="ＭＳ 明朝" w:hAnsi="ＭＳ 明朝" w:hint="eastAsia"/>
        </w:rPr>
        <w:t>Ｃ：　友達の考察を見ながら、自分の意見と近いものを写している。</w:t>
      </w:r>
    </w:p>
    <w:p w:rsidR="003979C6" w:rsidRPr="00EC30EA" w:rsidRDefault="003979C6" w:rsidP="003979C6">
      <w:pPr>
        <w:ind w:firstLineChars="400" w:firstLine="840"/>
        <w:rPr>
          <w:rFonts w:ascii="ＭＳ 明朝" w:eastAsia="ＭＳ 明朝" w:hAnsi="ＭＳ 明朝"/>
        </w:rPr>
      </w:pPr>
      <w:r w:rsidRPr="00EC30EA">
        <w:rPr>
          <w:rFonts w:ascii="ＭＳ 明朝" w:eastAsia="ＭＳ 明朝" w:hAnsi="ＭＳ 明朝" w:hint="eastAsia"/>
        </w:rPr>
        <w:t>→調査をしたことで何が分かったかを</w:t>
      </w:r>
      <w:r>
        <w:rPr>
          <w:rFonts w:ascii="ＭＳ 明朝" w:eastAsia="ＭＳ 明朝" w:hAnsi="ＭＳ 明朝" w:hint="eastAsia"/>
        </w:rPr>
        <w:t>改めて</w:t>
      </w:r>
      <w:r w:rsidRPr="00EC30EA">
        <w:rPr>
          <w:rFonts w:ascii="ＭＳ 明朝" w:eastAsia="ＭＳ 明朝" w:hAnsi="ＭＳ 明朝" w:hint="eastAsia"/>
        </w:rPr>
        <w:t>問い、自分の考えも入れるよう指導する。</w:t>
      </w:r>
    </w:p>
    <w:p w:rsidR="0009709E" w:rsidRPr="003979C6" w:rsidRDefault="0009709E"/>
    <w:p w:rsidR="00FE7B37" w:rsidRDefault="001128CC">
      <w:r>
        <w:rPr>
          <w:rFonts w:ascii="ＭＳ 明朝" w:eastAsia="ＭＳ 明朝" w:hAnsi="ＭＳ 明朝" w:cs="Times New Roman" w:hint="eastAsia"/>
          <w:noProof/>
          <w:sz w:val="32"/>
          <w:szCs w:val="32"/>
        </w:rPr>
        <mc:AlternateContent>
          <mc:Choice Requires="wps">
            <w:drawing>
              <wp:anchor distT="0" distB="0" distL="114300" distR="114300" simplePos="0" relativeHeight="251674624" behindDoc="0" locked="0" layoutInCell="1" allowOverlap="1" wp14:anchorId="691DB007" wp14:editId="32F6F39B">
                <wp:simplePos x="0" y="0"/>
                <wp:positionH relativeFrom="margin">
                  <wp:posOffset>5817235</wp:posOffset>
                </wp:positionH>
                <wp:positionV relativeFrom="paragraph">
                  <wp:posOffset>10795</wp:posOffset>
                </wp:positionV>
                <wp:extent cx="1114425" cy="5429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601AB" w:rsidRPr="0009709E" w:rsidRDefault="000601AB" w:rsidP="000601AB">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②</w:t>
                            </w:r>
                          </w:p>
                          <w:p w:rsidR="000601AB" w:rsidRDefault="000601AB" w:rsidP="00060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DB007" id="角丸四角形 12" o:spid="_x0000_s1029" style="position:absolute;left:0;text-align:left;margin-left:458.05pt;margin-top:.85pt;width:87.75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" fillcolor="#5b9bd5" strokecolor="#41719c" strokeweight="1pt">
                <v:stroke joinstyle="miter"/>
                <v:textbox>
                  <w:txbxContent>
                    <w:p w:rsidR="000601AB" w:rsidRPr="0009709E" w:rsidRDefault="000601AB" w:rsidP="000601AB">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②</w:t>
                      </w:r>
                    </w:p>
                    <w:p w:rsidR="000601AB" w:rsidRDefault="000601AB" w:rsidP="000601AB">
                      <w:pPr>
                        <w:jc w:val="center"/>
                      </w:pPr>
                    </w:p>
                  </w:txbxContent>
                </v:textbox>
                <w10:wrap anchorx="margin"/>
              </v:roundrect>
            </w:pict>
          </mc:Fallback>
        </mc:AlternateContent>
      </w:r>
    </w:p>
    <w:p w:rsidR="00FE7B37" w:rsidRDefault="00FE7B37">
      <w:pPr>
        <w:widowControl/>
        <w:jc w:val="left"/>
      </w:pPr>
    </w:p>
    <w:p w:rsidR="00FE7B37" w:rsidRDefault="00FE7B37">
      <w:pPr>
        <w:widowControl/>
        <w:jc w:val="left"/>
      </w:pPr>
      <w:bookmarkStart w:id="0" w:name="_GoBack"/>
      <w:bookmarkEnd w:id="0"/>
    </w:p>
    <w:p w:rsidR="00FE7B37" w:rsidRDefault="00FE7B37">
      <w:pPr>
        <w:widowControl/>
        <w:jc w:val="left"/>
      </w:pPr>
    </w:p>
    <w:p w:rsidR="00FE7B37" w:rsidRDefault="001128CC">
      <w:pPr>
        <w:widowControl/>
        <w:jc w:val="left"/>
      </w:pPr>
      <w:r>
        <w:rPr>
          <w:noProof/>
        </w:rPr>
        <mc:AlternateContent>
          <mc:Choice Requires="wps">
            <w:drawing>
              <wp:anchor distT="0" distB="0" distL="114300" distR="114300" simplePos="0" relativeHeight="251684864" behindDoc="0" locked="0" layoutInCell="1" allowOverlap="1" wp14:anchorId="3B49976D" wp14:editId="11430BA4">
                <wp:simplePos x="0" y="0"/>
                <wp:positionH relativeFrom="column">
                  <wp:posOffset>3467100</wp:posOffset>
                </wp:positionH>
                <wp:positionV relativeFrom="paragraph">
                  <wp:posOffset>123825</wp:posOffset>
                </wp:positionV>
                <wp:extent cx="3510280" cy="2724785"/>
                <wp:effectExtent l="0" t="0" r="13970" b="18415"/>
                <wp:wrapNone/>
                <wp:docPr id="19" name="正方形/長方形 19"/>
                <wp:cNvGraphicFramePr/>
                <a:graphic xmlns:a="http://schemas.openxmlformats.org/drawingml/2006/main">
                  <a:graphicData uri="http://schemas.microsoft.com/office/word/2010/wordprocessingShape">
                    <wps:wsp>
                      <wps:cNvSpPr/>
                      <wps:spPr>
                        <a:xfrm>
                          <a:off x="0" y="0"/>
                          <a:ext cx="351028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DD6AD" id="正方形/長方形 19" o:spid="_x0000_s1026" style="position:absolute;left:0;text-align:left;margin-left:273pt;margin-top:9.75pt;width:276.4pt;height:214.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" filled="f" strokecolor="black [3213]" strokeweight="1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-38100</wp:posOffset>
                </wp:positionH>
                <wp:positionV relativeFrom="paragraph">
                  <wp:posOffset>123825</wp:posOffset>
                </wp:positionV>
                <wp:extent cx="3467100" cy="2724785"/>
                <wp:effectExtent l="0" t="0" r="19050" b="18415"/>
                <wp:wrapNone/>
                <wp:docPr id="18" name="正方形/長方形 18"/>
                <wp:cNvGraphicFramePr/>
                <a:graphic xmlns:a="http://schemas.openxmlformats.org/drawingml/2006/main">
                  <a:graphicData uri="http://schemas.microsoft.com/office/word/2010/wordprocessingShape">
                    <wps:wsp>
                      <wps:cNvSpPr/>
                      <wps:spPr>
                        <a:xfrm>
                          <a:off x="0" y="0"/>
                          <a:ext cx="346710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1D08A" id="正方形/長方形 18" o:spid="_x0000_s1026" style="position:absolute;left:0;text-align:left;margin-left:-3pt;margin-top:9.75pt;width:273pt;height:214.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" filled="f" strokecolor="black [3213]" strokeweight="1pt"/>
            </w:pict>
          </mc:Fallback>
        </mc:AlternateContent>
      </w:r>
      <w:r w:rsidR="007B4F03" w:rsidRPr="00FE7B37">
        <w:rPr>
          <w:noProof/>
        </w:rPr>
        <w:drawing>
          <wp:anchor distT="0" distB="0" distL="114300" distR="114300" simplePos="0" relativeHeight="251668480" behindDoc="0" locked="0" layoutInCell="1" allowOverlap="1">
            <wp:simplePos x="0" y="0"/>
            <wp:positionH relativeFrom="margin">
              <wp:posOffset>-94615</wp:posOffset>
            </wp:positionH>
            <wp:positionV relativeFrom="paragraph">
              <wp:posOffset>238760</wp:posOffset>
            </wp:positionV>
            <wp:extent cx="3600450" cy="26105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600450" cy="2610540"/>
                    </a:xfrm>
                    <a:prstGeom prst="rect">
                      <a:avLst/>
                    </a:prstGeom>
                  </pic:spPr>
                </pic:pic>
              </a:graphicData>
            </a:graphic>
            <wp14:sizeRelH relativeFrom="page">
              <wp14:pctWidth>0</wp14:pctWidth>
            </wp14:sizeRelH>
            <wp14:sizeRelV relativeFrom="page">
              <wp14:pctHeight>0</wp14:pctHeight>
            </wp14:sizeRelV>
          </wp:anchor>
        </w:drawing>
      </w:r>
    </w:p>
    <w:p w:rsidR="00FE7B37" w:rsidRDefault="007B4F03">
      <w:pPr>
        <w:widowControl/>
        <w:jc w:val="left"/>
      </w:pPr>
      <w:r w:rsidRPr="000601AB">
        <w:rPr>
          <w:noProof/>
        </w:rPr>
        <w:drawing>
          <wp:anchor distT="0" distB="0" distL="114300" distR="114300" simplePos="0" relativeHeight="251671552" behindDoc="0" locked="0" layoutInCell="1" allowOverlap="1">
            <wp:simplePos x="0" y="0"/>
            <wp:positionH relativeFrom="margin">
              <wp:posOffset>3433445</wp:posOffset>
            </wp:positionH>
            <wp:positionV relativeFrom="paragraph">
              <wp:posOffset>11430</wp:posOffset>
            </wp:positionV>
            <wp:extent cx="3604260" cy="24860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04260" cy="2486025"/>
                    </a:xfrm>
                    <a:prstGeom prst="rect">
                      <a:avLst/>
                    </a:prstGeom>
                  </pic:spPr>
                </pic:pic>
              </a:graphicData>
            </a:graphic>
            <wp14:sizeRelH relativeFrom="page">
              <wp14:pctWidth>0</wp14:pctWidth>
            </wp14:sizeRelH>
            <wp14:sizeRelV relativeFrom="page">
              <wp14:pctHeight>0</wp14:pctHeight>
            </wp14:sizeRelV>
          </wp:anchor>
        </w:drawing>
      </w: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1128CC">
      <w:pPr>
        <w:widowControl/>
        <w:jc w:val="left"/>
      </w:pPr>
      <w:r>
        <w:rPr>
          <w:noProof/>
        </w:rPr>
        <mc:AlternateContent>
          <mc:Choice Requires="wps">
            <w:drawing>
              <wp:anchor distT="0" distB="0" distL="114300" distR="114300" simplePos="0" relativeHeight="251688960" behindDoc="0" locked="0" layoutInCell="1" allowOverlap="1" wp14:anchorId="3B49976D" wp14:editId="11430BA4">
                <wp:simplePos x="0" y="0"/>
                <wp:positionH relativeFrom="column">
                  <wp:posOffset>3409950</wp:posOffset>
                </wp:positionH>
                <wp:positionV relativeFrom="paragraph">
                  <wp:posOffset>161925</wp:posOffset>
                </wp:positionV>
                <wp:extent cx="3567430" cy="2724785"/>
                <wp:effectExtent l="0" t="0" r="13970" b="18415"/>
                <wp:wrapNone/>
                <wp:docPr id="21" name="正方形/長方形 21"/>
                <wp:cNvGraphicFramePr/>
                <a:graphic xmlns:a="http://schemas.openxmlformats.org/drawingml/2006/main">
                  <a:graphicData uri="http://schemas.microsoft.com/office/word/2010/wordprocessingShape">
                    <wps:wsp>
                      <wps:cNvSpPr/>
                      <wps:spPr>
                        <a:xfrm>
                          <a:off x="0" y="0"/>
                          <a:ext cx="356743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D997" id="正方形/長方形 21" o:spid="_x0000_s1026" style="position:absolute;left:0;text-align:left;margin-left:268.5pt;margin-top:12.75pt;width:280.9pt;height:214.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" filled="f" strokecolor="black [3213]" strokeweight="1pt"/>
            </w:pict>
          </mc:Fallback>
        </mc:AlternateContent>
      </w:r>
      <w:r>
        <w:rPr>
          <w:noProof/>
        </w:rPr>
        <mc:AlternateContent>
          <mc:Choice Requires="wps">
            <w:drawing>
              <wp:anchor distT="0" distB="0" distL="114300" distR="114300" simplePos="0" relativeHeight="251686912" behindDoc="0" locked="0" layoutInCell="1" allowOverlap="1" wp14:anchorId="3B49976D" wp14:editId="11430BA4">
                <wp:simplePos x="0" y="0"/>
                <wp:positionH relativeFrom="column">
                  <wp:posOffset>-104775</wp:posOffset>
                </wp:positionH>
                <wp:positionV relativeFrom="paragraph">
                  <wp:posOffset>161290</wp:posOffset>
                </wp:positionV>
                <wp:extent cx="3467100" cy="2724785"/>
                <wp:effectExtent l="0" t="0" r="19050" b="18415"/>
                <wp:wrapNone/>
                <wp:docPr id="20" name="正方形/長方形 20"/>
                <wp:cNvGraphicFramePr/>
                <a:graphic xmlns:a="http://schemas.openxmlformats.org/drawingml/2006/main">
                  <a:graphicData uri="http://schemas.microsoft.com/office/word/2010/wordprocessingShape">
                    <wps:wsp>
                      <wps:cNvSpPr/>
                      <wps:spPr>
                        <a:xfrm>
                          <a:off x="0" y="0"/>
                          <a:ext cx="346710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2E5A9" id="正方形/長方形 20" o:spid="_x0000_s1026" style="position:absolute;left:0;text-align:left;margin-left:-8.25pt;margin-top:12.7pt;width:273pt;height:214.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" filled="f" strokecolor="black [3213]" strokeweight="1pt"/>
            </w:pict>
          </mc:Fallback>
        </mc:AlternateContent>
      </w:r>
      <w:r w:rsidR="007B4F03" w:rsidRPr="000601AB">
        <w:rPr>
          <w:noProof/>
        </w:rPr>
        <w:drawing>
          <wp:anchor distT="0" distB="0" distL="114300" distR="114300" simplePos="0" relativeHeight="251672576" behindDoc="0" locked="0" layoutInCell="1" allowOverlap="1">
            <wp:simplePos x="0" y="0"/>
            <wp:positionH relativeFrom="margin">
              <wp:posOffset>3430905</wp:posOffset>
            </wp:positionH>
            <wp:positionV relativeFrom="paragraph">
              <wp:posOffset>211774</wp:posOffset>
            </wp:positionV>
            <wp:extent cx="3548830" cy="25146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48830" cy="2514600"/>
                    </a:xfrm>
                    <a:prstGeom prst="rect">
                      <a:avLst/>
                    </a:prstGeom>
                  </pic:spPr>
                </pic:pic>
              </a:graphicData>
            </a:graphic>
            <wp14:sizeRelH relativeFrom="page">
              <wp14:pctWidth>0</wp14:pctWidth>
            </wp14:sizeRelH>
            <wp14:sizeRelV relativeFrom="page">
              <wp14:pctHeight>0</wp14:pctHeight>
            </wp14:sizeRelV>
          </wp:anchor>
        </w:drawing>
      </w:r>
      <w:r w:rsidR="007B4F03" w:rsidRPr="000601AB">
        <w:rPr>
          <w:noProof/>
        </w:rPr>
        <w:drawing>
          <wp:anchor distT="0" distB="0" distL="114300" distR="114300" simplePos="0" relativeHeight="251670528" behindDoc="0" locked="0" layoutInCell="1" allowOverlap="1">
            <wp:simplePos x="0" y="0"/>
            <wp:positionH relativeFrom="column">
              <wp:posOffset>-114300</wp:posOffset>
            </wp:positionH>
            <wp:positionV relativeFrom="paragraph">
              <wp:posOffset>268605</wp:posOffset>
            </wp:positionV>
            <wp:extent cx="3526554" cy="24574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26554" cy="2457450"/>
                    </a:xfrm>
                    <a:prstGeom prst="rect">
                      <a:avLst/>
                    </a:prstGeom>
                  </pic:spPr>
                </pic:pic>
              </a:graphicData>
            </a:graphic>
            <wp14:sizeRelH relativeFrom="page">
              <wp14:pctWidth>0</wp14:pctWidth>
            </wp14:sizeRelH>
            <wp14:sizeRelV relativeFrom="page">
              <wp14:pctHeight>0</wp14:pctHeight>
            </wp14:sizeRelV>
          </wp:anchor>
        </w:drawing>
      </w: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7B4F03">
      <w:pPr>
        <w:widowControl/>
        <w:jc w:val="left"/>
      </w:pPr>
      <w:r>
        <w:rPr>
          <w:rFonts w:ascii="ＭＳ 明朝" w:eastAsia="ＭＳ 明朝" w:hAnsi="ＭＳ 明朝" w:cs="Times New Roman" w:hint="eastAsia"/>
          <w:noProof/>
          <w:sz w:val="32"/>
          <w:szCs w:val="32"/>
        </w:rPr>
        <mc:AlternateContent>
          <mc:Choice Requires="wps">
            <w:drawing>
              <wp:anchor distT="0" distB="0" distL="114300" distR="114300" simplePos="0" relativeHeight="251676672" behindDoc="0" locked="0" layoutInCell="1" allowOverlap="1" wp14:anchorId="6EB8954F" wp14:editId="3A44E4A6">
                <wp:simplePos x="0" y="0"/>
                <wp:positionH relativeFrom="margin">
                  <wp:align>right</wp:align>
                </wp:positionH>
                <wp:positionV relativeFrom="paragraph">
                  <wp:posOffset>10795</wp:posOffset>
                </wp:positionV>
                <wp:extent cx="1114425" cy="54292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601AB" w:rsidRPr="0009709E" w:rsidRDefault="000601AB" w:rsidP="000601AB">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③</w:t>
                            </w:r>
                          </w:p>
                          <w:p w:rsidR="000601AB" w:rsidRDefault="000601AB" w:rsidP="00060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8954F" id="角丸四角形 13" o:spid="_x0000_s1030" style="position:absolute;margin-left:36.55pt;margin-top:.85pt;width:87.75pt;height:42.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" fillcolor="#5b9bd5" strokecolor="#41719c" strokeweight="1pt">
                <v:stroke joinstyle="miter"/>
                <v:textbox>
                  <w:txbxContent>
                    <w:p w:rsidR="000601AB" w:rsidRPr="0009709E" w:rsidRDefault="000601AB" w:rsidP="000601AB">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③</w:t>
                      </w:r>
                    </w:p>
                    <w:p w:rsidR="000601AB" w:rsidRDefault="000601AB" w:rsidP="000601AB">
                      <w:pPr>
                        <w:jc w:val="center"/>
                      </w:pPr>
                    </w:p>
                  </w:txbxContent>
                </v:textbox>
                <w10:wrap anchorx="margin"/>
              </v:roundrect>
            </w:pict>
          </mc:Fallback>
        </mc:AlternateContent>
      </w:r>
    </w:p>
    <w:p w:rsidR="00FE7B37" w:rsidRDefault="00FE7B37">
      <w:pPr>
        <w:widowControl/>
        <w:jc w:val="left"/>
      </w:pPr>
    </w:p>
    <w:p w:rsidR="00FE7B37" w:rsidRDefault="00FE7B37">
      <w:pPr>
        <w:widowControl/>
        <w:jc w:val="left"/>
      </w:pPr>
    </w:p>
    <w:p w:rsidR="00FE7B37" w:rsidRDefault="00FE7B37">
      <w:pPr>
        <w:widowControl/>
        <w:jc w:val="left"/>
      </w:pPr>
    </w:p>
    <w:p w:rsidR="00FE7B37" w:rsidRDefault="001128CC">
      <w:pPr>
        <w:widowControl/>
        <w:jc w:val="left"/>
      </w:pPr>
      <w:r>
        <w:rPr>
          <w:noProof/>
        </w:rPr>
        <mc:AlternateContent>
          <mc:Choice Requires="wps">
            <w:drawing>
              <wp:anchor distT="0" distB="0" distL="114300" distR="114300" simplePos="0" relativeHeight="251693056" behindDoc="0" locked="0" layoutInCell="1" allowOverlap="1" wp14:anchorId="3B49976D" wp14:editId="11430BA4">
                <wp:simplePos x="0" y="0"/>
                <wp:positionH relativeFrom="column">
                  <wp:posOffset>3438525</wp:posOffset>
                </wp:positionH>
                <wp:positionV relativeFrom="paragraph">
                  <wp:posOffset>152400</wp:posOffset>
                </wp:positionV>
                <wp:extent cx="3600450" cy="2724785"/>
                <wp:effectExtent l="0" t="0" r="19050" b="18415"/>
                <wp:wrapNone/>
                <wp:docPr id="23" name="正方形/長方形 23"/>
                <wp:cNvGraphicFramePr/>
                <a:graphic xmlns:a="http://schemas.openxmlformats.org/drawingml/2006/main">
                  <a:graphicData uri="http://schemas.microsoft.com/office/word/2010/wordprocessingShape">
                    <wps:wsp>
                      <wps:cNvSpPr/>
                      <wps:spPr>
                        <a:xfrm>
                          <a:off x="0" y="0"/>
                          <a:ext cx="360045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330276" id="正方形/長方形 23" o:spid="_x0000_s1026" style="position:absolute;left:0;text-align:left;margin-left:270.75pt;margin-top:12pt;width:283.5pt;height:214.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" filled="f" strokecolor="black [3213]" strokeweight="1pt"/>
            </w:pict>
          </mc:Fallback>
        </mc:AlternateContent>
      </w:r>
      <w:r>
        <w:rPr>
          <w:noProof/>
        </w:rPr>
        <mc:AlternateContent>
          <mc:Choice Requires="wps">
            <w:drawing>
              <wp:anchor distT="0" distB="0" distL="114300" distR="114300" simplePos="0" relativeHeight="251691008" behindDoc="0" locked="0" layoutInCell="1" allowOverlap="1" wp14:anchorId="3B49976D" wp14:editId="11430BA4">
                <wp:simplePos x="0" y="0"/>
                <wp:positionH relativeFrom="column">
                  <wp:posOffset>-57150</wp:posOffset>
                </wp:positionH>
                <wp:positionV relativeFrom="paragraph">
                  <wp:posOffset>154305</wp:posOffset>
                </wp:positionV>
                <wp:extent cx="3467100" cy="2724785"/>
                <wp:effectExtent l="0" t="0" r="19050" b="18415"/>
                <wp:wrapNone/>
                <wp:docPr id="22" name="正方形/長方形 22"/>
                <wp:cNvGraphicFramePr/>
                <a:graphic xmlns:a="http://schemas.openxmlformats.org/drawingml/2006/main">
                  <a:graphicData uri="http://schemas.microsoft.com/office/word/2010/wordprocessingShape">
                    <wps:wsp>
                      <wps:cNvSpPr/>
                      <wps:spPr>
                        <a:xfrm>
                          <a:off x="0" y="0"/>
                          <a:ext cx="3467100" cy="2724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6F228" id="正方形/長方形 22" o:spid="_x0000_s1026" style="position:absolute;left:0;text-align:left;margin-left:-4.5pt;margin-top:12.15pt;width:273pt;height:214.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" filled="f" strokecolor="black [3213]" strokeweight="1pt"/>
            </w:pict>
          </mc:Fallback>
        </mc:AlternateContent>
      </w:r>
    </w:p>
    <w:p w:rsidR="00FE7B37" w:rsidRDefault="001128CC">
      <w:pPr>
        <w:widowControl/>
        <w:jc w:val="left"/>
      </w:pPr>
      <w:r w:rsidRPr="000601AB">
        <w:rPr>
          <w:noProof/>
        </w:rPr>
        <w:drawing>
          <wp:anchor distT="0" distB="0" distL="114300" distR="114300" simplePos="0" relativeHeight="251678720" behindDoc="0" locked="0" layoutInCell="1" allowOverlap="1">
            <wp:simplePos x="0" y="0"/>
            <wp:positionH relativeFrom="margin">
              <wp:posOffset>3438525</wp:posOffset>
            </wp:positionH>
            <wp:positionV relativeFrom="paragraph">
              <wp:posOffset>30480</wp:posOffset>
            </wp:positionV>
            <wp:extent cx="3600450" cy="24968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08" r="3514"/>
                    <a:stretch/>
                  </pic:blipFill>
                  <pic:spPr bwMode="auto">
                    <a:xfrm>
                      <a:off x="0" y="0"/>
                      <a:ext cx="3600450" cy="249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1AB">
        <w:rPr>
          <w:noProof/>
        </w:rPr>
        <w:drawing>
          <wp:anchor distT="0" distB="0" distL="114300" distR="114300" simplePos="0" relativeHeight="251677696" behindDoc="0" locked="0" layoutInCell="1" allowOverlap="1">
            <wp:simplePos x="0" y="0"/>
            <wp:positionH relativeFrom="margin">
              <wp:posOffset>-19050</wp:posOffset>
            </wp:positionH>
            <wp:positionV relativeFrom="paragraph">
              <wp:posOffset>93980</wp:posOffset>
            </wp:positionV>
            <wp:extent cx="3447322" cy="2556211"/>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47322" cy="2556211"/>
                    </a:xfrm>
                    <a:prstGeom prst="rect">
                      <a:avLst/>
                    </a:prstGeom>
                  </pic:spPr>
                </pic:pic>
              </a:graphicData>
            </a:graphic>
            <wp14:sizeRelH relativeFrom="page">
              <wp14:pctWidth>0</wp14:pctWidth>
            </wp14:sizeRelH>
            <wp14:sizeRelV relativeFrom="page">
              <wp14:pctHeight>0</wp14:pctHeight>
            </wp14:sizeRelV>
          </wp:anchor>
        </w:drawing>
      </w: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1128CC">
      <w:pPr>
        <w:widowControl/>
        <w:jc w:val="left"/>
      </w:pPr>
      <w:r>
        <w:rPr>
          <w:noProof/>
        </w:rPr>
        <mc:AlternateContent>
          <mc:Choice Requires="wps">
            <w:drawing>
              <wp:anchor distT="0" distB="0" distL="114300" distR="114300" simplePos="0" relativeHeight="251697152" behindDoc="0" locked="0" layoutInCell="1" allowOverlap="1" wp14:anchorId="24CB4328" wp14:editId="24DC0EC7">
                <wp:simplePos x="0" y="0"/>
                <wp:positionH relativeFrom="column">
                  <wp:posOffset>3381375</wp:posOffset>
                </wp:positionH>
                <wp:positionV relativeFrom="paragraph">
                  <wp:posOffset>228600</wp:posOffset>
                </wp:positionV>
                <wp:extent cx="3619500" cy="267652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3619500" cy="2676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7CA52" id="正方形/長方形 26" o:spid="_x0000_s1026" style="position:absolute;left:0;text-align:left;margin-left:266.25pt;margin-top:18pt;width:285pt;height:21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" filled="f" strokecolor="black [3213]" strokeweight="1pt"/>
            </w:pict>
          </mc:Fallback>
        </mc:AlternateContent>
      </w:r>
      <w:r>
        <w:rPr>
          <w:noProof/>
        </w:rPr>
        <mc:AlternateContent>
          <mc:Choice Requires="wps">
            <w:drawing>
              <wp:anchor distT="0" distB="0" distL="114300" distR="114300" simplePos="0" relativeHeight="251695104" behindDoc="0" locked="0" layoutInCell="1" allowOverlap="1" wp14:anchorId="76A947B0" wp14:editId="57302419">
                <wp:simplePos x="0" y="0"/>
                <wp:positionH relativeFrom="column">
                  <wp:posOffset>-123825</wp:posOffset>
                </wp:positionH>
                <wp:positionV relativeFrom="paragraph">
                  <wp:posOffset>238125</wp:posOffset>
                </wp:positionV>
                <wp:extent cx="3486150" cy="26765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3486150" cy="2676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DEFD" id="正方形/長方形 24" o:spid="_x0000_s1026" style="position:absolute;left:0;text-align:left;margin-left:-9.75pt;margin-top:18.75pt;width:274.5pt;height:21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" filled="f" strokecolor="black [3213]" strokeweight="1pt"/>
            </w:pict>
          </mc:Fallback>
        </mc:AlternateContent>
      </w:r>
      <w:r w:rsidR="007B4F03" w:rsidRPr="007B4F03">
        <w:rPr>
          <w:noProof/>
        </w:rPr>
        <w:drawing>
          <wp:anchor distT="0" distB="0" distL="114300" distR="114300" simplePos="0" relativeHeight="251679744" behindDoc="0" locked="0" layoutInCell="1" allowOverlap="1">
            <wp:simplePos x="0" y="0"/>
            <wp:positionH relativeFrom="margin">
              <wp:posOffset>-123825</wp:posOffset>
            </wp:positionH>
            <wp:positionV relativeFrom="paragraph">
              <wp:posOffset>240030</wp:posOffset>
            </wp:positionV>
            <wp:extent cx="3486150" cy="2677540"/>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88921" cy="2679668"/>
                    </a:xfrm>
                    <a:prstGeom prst="rect">
                      <a:avLst/>
                    </a:prstGeom>
                  </pic:spPr>
                </pic:pic>
              </a:graphicData>
            </a:graphic>
            <wp14:sizeRelH relativeFrom="page">
              <wp14:pctWidth>0</wp14:pctWidth>
            </wp14:sizeRelH>
            <wp14:sizeRelV relativeFrom="page">
              <wp14:pctHeight>0</wp14:pctHeight>
            </wp14:sizeRelV>
          </wp:anchor>
        </w:drawing>
      </w:r>
    </w:p>
    <w:p w:rsidR="00FE7B37" w:rsidRDefault="007B4F03">
      <w:pPr>
        <w:widowControl/>
        <w:jc w:val="left"/>
      </w:pPr>
      <w:r w:rsidRPr="007B4F03">
        <w:rPr>
          <w:noProof/>
        </w:rPr>
        <w:drawing>
          <wp:anchor distT="0" distB="0" distL="114300" distR="114300" simplePos="0" relativeHeight="251680768" behindDoc="0" locked="0" layoutInCell="1" allowOverlap="1">
            <wp:simplePos x="0" y="0"/>
            <wp:positionH relativeFrom="margin">
              <wp:posOffset>3380105</wp:posOffset>
            </wp:positionH>
            <wp:positionV relativeFrom="paragraph">
              <wp:posOffset>10795</wp:posOffset>
            </wp:positionV>
            <wp:extent cx="3619909" cy="26765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19909" cy="2676525"/>
                    </a:xfrm>
                    <a:prstGeom prst="rect">
                      <a:avLst/>
                    </a:prstGeom>
                  </pic:spPr>
                </pic:pic>
              </a:graphicData>
            </a:graphic>
            <wp14:sizeRelH relativeFrom="page">
              <wp14:pctWidth>0</wp14:pctWidth>
            </wp14:sizeRelH>
            <wp14:sizeRelV relativeFrom="page">
              <wp14:pctHeight>0</wp14:pctHeight>
            </wp14:sizeRelV>
          </wp:anchor>
        </w:drawing>
      </w: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FE7B37" w:rsidRDefault="00FE7B37">
      <w:pPr>
        <w:widowControl/>
        <w:jc w:val="left"/>
      </w:pPr>
    </w:p>
    <w:p w:rsidR="0009709E" w:rsidRDefault="0009709E"/>
    <w:p w:rsidR="0009709E" w:rsidRDefault="007B4F03">
      <w:r>
        <w:rPr>
          <w:rFonts w:ascii="ＭＳ 明朝" w:eastAsia="ＭＳ 明朝" w:hAnsi="ＭＳ 明朝" w:cs="Times New Roman" w:hint="eastAsia"/>
          <w:noProof/>
          <w:sz w:val="32"/>
          <w:szCs w:val="32"/>
        </w:rPr>
        <mc:AlternateContent>
          <mc:Choice Requires="wps">
            <w:drawing>
              <wp:anchor distT="0" distB="0" distL="114300" distR="114300" simplePos="0" relativeHeight="251665408" behindDoc="0" locked="0" layoutInCell="1" allowOverlap="1" wp14:anchorId="0CE8779A" wp14:editId="4D41020C">
                <wp:simplePos x="0" y="0"/>
                <wp:positionH relativeFrom="margin">
                  <wp:align>right</wp:align>
                </wp:positionH>
                <wp:positionV relativeFrom="paragraph">
                  <wp:posOffset>10795</wp:posOffset>
                </wp:positionV>
                <wp:extent cx="1114425" cy="5429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9709E" w:rsidRPr="0009709E" w:rsidRDefault="0009709E" w:rsidP="0009709E">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sidR="00FE7B37">
                              <w:rPr>
                                <w:rFonts w:hint="eastAsia"/>
                                <w:b/>
                                <w:color w:val="FFFFFF" w:themeColor="background1"/>
                                <w:sz w:val="32"/>
                                <w:szCs w:val="32"/>
                              </w:rPr>
                              <w:t>④</w:t>
                            </w:r>
                          </w:p>
                          <w:p w:rsidR="0009709E" w:rsidRDefault="0009709E" w:rsidP="00097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8779A" id="角丸四角形 5" o:spid="_x0000_s1031" style="position:absolute;left:0;text-align:left;margin-left:36.55pt;margin-top:.85pt;width:87.75pt;height:42.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" fillcolor="#5b9bd5" strokecolor="#41719c" strokeweight="1pt">
                <v:stroke joinstyle="miter"/>
                <v:textbox>
                  <w:txbxContent>
                    <w:p w:rsidR="0009709E" w:rsidRPr="0009709E" w:rsidRDefault="0009709E" w:rsidP="0009709E">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sidR="00FE7B37">
                        <w:rPr>
                          <w:rFonts w:hint="eastAsia"/>
                          <w:b/>
                          <w:color w:val="FFFFFF" w:themeColor="background1"/>
                          <w:sz w:val="32"/>
                          <w:szCs w:val="32"/>
                        </w:rPr>
                        <w:t>④</w:t>
                      </w:r>
                    </w:p>
                    <w:p w:rsidR="0009709E" w:rsidRDefault="0009709E" w:rsidP="0009709E">
                      <w:pPr>
                        <w:jc w:val="center"/>
                      </w:pPr>
                    </w:p>
                  </w:txbxContent>
                </v:textbox>
                <w10:wrap anchorx="margin"/>
              </v:roundrect>
            </w:pict>
          </mc:Fallback>
        </mc:AlternateContent>
      </w:r>
    </w:p>
    <w:p w:rsidR="0009709E" w:rsidRDefault="0009709E"/>
    <w:p w:rsidR="0009709E" w:rsidRDefault="001128CC">
      <w:r w:rsidRPr="0009709E">
        <w:rPr>
          <w:noProof/>
        </w:rPr>
        <w:drawing>
          <wp:anchor distT="0" distB="0" distL="114300" distR="114300" simplePos="0" relativeHeight="251657215" behindDoc="0" locked="0" layoutInCell="1" allowOverlap="1">
            <wp:simplePos x="0" y="0"/>
            <wp:positionH relativeFrom="margin">
              <wp:posOffset>47625</wp:posOffset>
            </wp:positionH>
            <wp:positionV relativeFrom="paragraph">
              <wp:posOffset>180975</wp:posOffset>
            </wp:positionV>
            <wp:extent cx="6838950" cy="2742436"/>
            <wp:effectExtent l="0" t="0" r="0" b="1270"/>
            <wp:wrapNone/>
            <wp:docPr id="2" name="図 2" descr="C:\Users\ynakayama\Downloads\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nakayama\Downloads\IMG_137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23" t="26862" b="24298"/>
                    <a:stretch/>
                  </pic:blipFill>
                  <pic:spPr bwMode="auto">
                    <a:xfrm>
                      <a:off x="0" y="0"/>
                      <a:ext cx="6910432" cy="277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09E" w:rsidRDefault="0009709E">
      <w:r>
        <w:rPr>
          <w:rFonts w:ascii="ＭＳ 明朝" w:eastAsia="ＭＳ 明朝" w:hAnsi="ＭＳ 明朝" w:cs="Times New Roman" w:hint="eastAsia"/>
          <w:noProof/>
          <w:sz w:val="32"/>
          <w:szCs w:val="32"/>
        </w:rPr>
        <mc:AlternateContent>
          <mc:Choice Requires="wps">
            <w:drawing>
              <wp:anchor distT="0" distB="0" distL="114300" distR="114300" simplePos="0" relativeHeight="251663360" behindDoc="0" locked="0" layoutInCell="1" allowOverlap="1" wp14:anchorId="0CE8779A" wp14:editId="4D41020C">
                <wp:simplePos x="0" y="0"/>
                <wp:positionH relativeFrom="margin">
                  <wp:posOffset>-1562100</wp:posOffset>
                </wp:positionH>
                <wp:positionV relativeFrom="paragraph">
                  <wp:posOffset>0</wp:posOffset>
                </wp:positionV>
                <wp:extent cx="1114425" cy="5429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9709E" w:rsidRPr="00EC72C4" w:rsidRDefault="0009709E" w:rsidP="0009709E">
                            <w:pPr>
                              <w:jc w:val="center"/>
                              <w:rPr>
                                <w:rFonts w:asciiTheme="minorEastAsia" w:hAnsiTheme="minorEastAsia"/>
                                <w:sz w:val="32"/>
                                <w:szCs w:val="32"/>
                              </w:rPr>
                            </w:pPr>
                            <w:r w:rsidRPr="00EC72C4">
                              <w:rPr>
                                <w:rFonts w:hint="eastAsia"/>
                                <w:sz w:val="32"/>
                                <w:szCs w:val="32"/>
                              </w:rPr>
                              <w:t>資料</w:t>
                            </w:r>
                            <w:r>
                              <w:rPr>
                                <w:rFonts w:hint="eastAsia"/>
                                <w:sz w:val="32"/>
                                <w:szCs w:val="32"/>
                              </w:rPr>
                              <w:t xml:space="preserve">　</w:t>
                            </w:r>
                            <w:r w:rsidRPr="00EC72C4">
                              <w:rPr>
                                <w:rFonts w:hint="eastAsia"/>
                                <w:sz w:val="32"/>
                                <w:szCs w:val="32"/>
                              </w:rPr>
                              <w:t>①</w:t>
                            </w:r>
                          </w:p>
                          <w:p w:rsidR="0009709E" w:rsidRDefault="0009709E" w:rsidP="00097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8779A" id="角丸四角形 3" o:spid="_x0000_s1032" style="position:absolute;left:0;text-align:left;margin-left:-123pt;margin-top:0;width:87.75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" fillcolor="#5b9bd5" strokecolor="#41719c" strokeweight="1pt">
                <v:stroke joinstyle="miter"/>
                <v:textbox>
                  <w:txbxContent>
                    <w:p w:rsidR="0009709E" w:rsidRPr="00EC72C4" w:rsidRDefault="0009709E" w:rsidP="0009709E">
                      <w:pPr>
                        <w:jc w:val="center"/>
                        <w:rPr>
                          <w:rFonts w:asciiTheme="minorEastAsia" w:hAnsiTheme="minorEastAsia"/>
                          <w:sz w:val="32"/>
                          <w:szCs w:val="32"/>
                        </w:rPr>
                      </w:pPr>
                      <w:r w:rsidRPr="00EC72C4">
                        <w:rPr>
                          <w:rFonts w:hint="eastAsia"/>
                          <w:sz w:val="32"/>
                          <w:szCs w:val="32"/>
                        </w:rPr>
                        <w:t>資料</w:t>
                      </w:r>
                      <w:r>
                        <w:rPr>
                          <w:rFonts w:hint="eastAsia"/>
                          <w:sz w:val="32"/>
                          <w:szCs w:val="32"/>
                        </w:rPr>
                        <w:t xml:space="preserve">　</w:t>
                      </w:r>
                      <w:r w:rsidRPr="00EC72C4">
                        <w:rPr>
                          <w:rFonts w:hint="eastAsia"/>
                          <w:sz w:val="32"/>
                          <w:szCs w:val="32"/>
                        </w:rPr>
                        <w:t>①</w:t>
                      </w:r>
                    </w:p>
                    <w:p w:rsidR="0009709E" w:rsidRDefault="0009709E" w:rsidP="0009709E">
                      <w:pPr>
                        <w:jc w:val="center"/>
                      </w:pPr>
                    </w:p>
                  </w:txbxContent>
                </v:textbox>
                <w10:wrap anchorx="margin"/>
              </v:roundrect>
            </w:pict>
          </mc:Fallback>
        </mc:AlternateContent>
      </w:r>
      <w:r>
        <w:rPr>
          <w:rFonts w:ascii="ＭＳ 明朝" w:eastAsia="ＭＳ 明朝" w:hAnsi="ＭＳ 明朝" w:cs="Times New Roman" w:hint="eastAsia"/>
          <w:noProof/>
          <w:sz w:val="32"/>
          <w:szCs w:val="32"/>
        </w:rPr>
        <mc:AlternateContent>
          <mc:Choice Requires="wps">
            <w:drawing>
              <wp:anchor distT="0" distB="0" distL="114300" distR="114300" simplePos="0" relativeHeight="251661312" behindDoc="0" locked="0" layoutInCell="1" allowOverlap="1" wp14:anchorId="05D4ED9A" wp14:editId="54ABEB49">
                <wp:simplePos x="0" y="0"/>
                <wp:positionH relativeFrom="margin">
                  <wp:posOffset>-1562100</wp:posOffset>
                </wp:positionH>
                <wp:positionV relativeFrom="paragraph">
                  <wp:posOffset>0</wp:posOffset>
                </wp:positionV>
                <wp:extent cx="1114425" cy="54292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9709E" w:rsidRPr="00EC72C4" w:rsidRDefault="0009709E" w:rsidP="0009709E">
                            <w:pPr>
                              <w:jc w:val="center"/>
                              <w:rPr>
                                <w:rFonts w:asciiTheme="minorEastAsia" w:hAnsiTheme="minorEastAsia"/>
                                <w:sz w:val="32"/>
                                <w:szCs w:val="32"/>
                              </w:rPr>
                            </w:pPr>
                            <w:r w:rsidRPr="00EC72C4">
                              <w:rPr>
                                <w:rFonts w:hint="eastAsia"/>
                                <w:sz w:val="32"/>
                                <w:szCs w:val="32"/>
                              </w:rPr>
                              <w:t>資料</w:t>
                            </w:r>
                            <w:r>
                              <w:rPr>
                                <w:rFonts w:hint="eastAsia"/>
                                <w:sz w:val="32"/>
                                <w:szCs w:val="32"/>
                              </w:rPr>
                              <w:t xml:space="preserve">　</w:t>
                            </w:r>
                            <w:r w:rsidRPr="00EC72C4">
                              <w:rPr>
                                <w:rFonts w:hint="eastAsia"/>
                                <w:sz w:val="32"/>
                                <w:szCs w:val="32"/>
                              </w:rPr>
                              <w:t>①</w:t>
                            </w:r>
                          </w:p>
                          <w:p w:rsidR="0009709E" w:rsidRDefault="0009709E" w:rsidP="00097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4ED9A" id="_x0000_s1033" style="position:absolute;left:0;text-align:left;margin-left:-123pt;margin-top:0;width:87.75pt;height: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" fillcolor="#5b9bd5" strokecolor="#41719c" strokeweight="1pt">
                <v:stroke joinstyle="miter"/>
                <v:textbox>
                  <w:txbxContent>
                    <w:p w:rsidR="0009709E" w:rsidRPr="00EC72C4" w:rsidRDefault="0009709E" w:rsidP="0009709E">
                      <w:pPr>
                        <w:jc w:val="center"/>
                        <w:rPr>
                          <w:rFonts w:asciiTheme="minorEastAsia" w:hAnsiTheme="minorEastAsia"/>
                          <w:sz w:val="32"/>
                          <w:szCs w:val="32"/>
                        </w:rPr>
                      </w:pPr>
                      <w:r w:rsidRPr="00EC72C4">
                        <w:rPr>
                          <w:rFonts w:hint="eastAsia"/>
                          <w:sz w:val="32"/>
                          <w:szCs w:val="32"/>
                        </w:rPr>
                        <w:t>資料</w:t>
                      </w:r>
                      <w:r>
                        <w:rPr>
                          <w:rFonts w:hint="eastAsia"/>
                          <w:sz w:val="32"/>
                          <w:szCs w:val="32"/>
                        </w:rPr>
                        <w:t xml:space="preserve">　</w:t>
                      </w:r>
                      <w:r w:rsidRPr="00EC72C4">
                        <w:rPr>
                          <w:rFonts w:hint="eastAsia"/>
                          <w:sz w:val="32"/>
                          <w:szCs w:val="32"/>
                        </w:rPr>
                        <w:t>①</w:t>
                      </w:r>
                    </w:p>
                    <w:p w:rsidR="0009709E" w:rsidRDefault="0009709E" w:rsidP="0009709E">
                      <w:pPr>
                        <w:jc w:val="center"/>
                      </w:pPr>
                    </w:p>
                  </w:txbxContent>
                </v:textbox>
                <w10:wrap anchorx="margin"/>
              </v:roundrect>
            </w:pict>
          </mc:Fallback>
        </mc:AlternateContent>
      </w:r>
    </w:p>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1128CC">
      <w:r>
        <w:rPr>
          <w:rFonts w:ascii="ＭＳ 明朝" w:eastAsia="ＭＳ 明朝" w:hAnsi="ＭＳ 明朝" w:cs="Times New Roman" w:hint="eastAsia"/>
          <w:noProof/>
          <w:sz w:val="32"/>
          <w:szCs w:val="32"/>
        </w:rPr>
        <mc:AlternateContent>
          <mc:Choice Requires="wps">
            <w:drawing>
              <wp:anchor distT="0" distB="0" distL="114300" distR="114300" simplePos="0" relativeHeight="251667456" behindDoc="0" locked="0" layoutInCell="1" allowOverlap="1" wp14:anchorId="230F389C" wp14:editId="19FB6C9A">
                <wp:simplePos x="0" y="0"/>
                <wp:positionH relativeFrom="margin">
                  <wp:posOffset>5664835</wp:posOffset>
                </wp:positionH>
                <wp:positionV relativeFrom="paragraph">
                  <wp:posOffset>144145</wp:posOffset>
                </wp:positionV>
                <wp:extent cx="1114425" cy="5429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111442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E7B37" w:rsidRPr="0009709E" w:rsidRDefault="00FE7B37" w:rsidP="00FE7B37">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⑤</w:t>
                            </w:r>
                          </w:p>
                          <w:p w:rsidR="00FE7B37" w:rsidRDefault="00FE7B37" w:rsidP="00FE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F389C" id="角丸四角形 6" o:spid="_x0000_s1034" style="position:absolute;left:0;text-align:left;margin-left:446.05pt;margin-top:11.35pt;width:87.75pt;height:4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" fillcolor="#5b9bd5" strokecolor="#41719c" strokeweight="1pt">
                <v:stroke joinstyle="miter"/>
                <v:textbox>
                  <w:txbxContent>
                    <w:p w:rsidR="00FE7B37" w:rsidRPr="0009709E" w:rsidRDefault="00FE7B37" w:rsidP="00FE7B37">
                      <w:pPr>
                        <w:jc w:val="center"/>
                        <w:rPr>
                          <w:rFonts w:asciiTheme="minorEastAsia" w:hAnsiTheme="minorEastAsia"/>
                          <w:b/>
                          <w:color w:val="FFFFFF" w:themeColor="background1"/>
                          <w:sz w:val="32"/>
                          <w:szCs w:val="32"/>
                        </w:rPr>
                      </w:pPr>
                      <w:r w:rsidRPr="0009709E">
                        <w:rPr>
                          <w:rFonts w:hint="eastAsia"/>
                          <w:b/>
                          <w:color w:val="FFFFFF" w:themeColor="background1"/>
                          <w:sz w:val="32"/>
                          <w:szCs w:val="32"/>
                        </w:rPr>
                        <w:t xml:space="preserve">資料　</w:t>
                      </w:r>
                      <w:r>
                        <w:rPr>
                          <w:rFonts w:hint="eastAsia"/>
                          <w:b/>
                          <w:color w:val="FFFFFF" w:themeColor="background1"/>
                          <w:sz w:val="32"/>
                          <w:szCs w:val="32"/>
                        </w:rPr>
                        <w:t>⑤</w:t>
                      </w:r>
                    </w:p>
                    <w:p w:rsidR="00FE7B37" w:rsidRDefault="00FE7B37" w:rsidP="00FE7B37">
                      <w:pPr>
                        <w:jc w:val="center"/>
                      </w:pPr>
                    </w:p>
                  </w:txbxContent>
                </v:textbox>
                <w10:wrap anchorx="margin"/>
              </v:roundrect>
            </w:pict>
          </mc:Fallback>
        </mc:AlternateContent>
      </w:r>
    </w:p>
    <w:p w:rsidR="0009709E" w:rsidRDefault="0009709E"/>
    <w:p w:rsidR="0009709E" w:rsidRDefault="0009709E"/>
    <w:p w:rsidR="0009709E" w:rsidRDefault="0009709E"/>
    <w:p w:rsidR="0009709E" w:rsidRDefault="001128CC">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85725</wp:posOffset>
                </wp:positionV>
                <wp:extent cx="6781800" cy="506730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6781800" cy="5067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79161" id="正方形/長方形 7" o:spid="_x0000_s1026" style="position:absolute;left:0;text-align:left;margin-left:0;margin-top:6.75pt;width:534pt;height:39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" filled="f" strokecolor="black [3213]" strokeweight="1pt"/>
            </w:pict>
          </mc:Fallback>
        </mc:AlternateContent>
      </w:r>
      <w:r w:rsidRPr="0009709E">
        <w:rPr>
          <w:noProof/>
        </w:rPr>
        <w:drawing>
          <wp:anchor distT="0" distB="0" distL="114300" distR="114300" simplePos="0" relativeHeight="251658240" behindDoc="0" locked="0" layoutInCell="1" allowOverlap="1">
            <wp:simplePos x="0" y="0"/>
            <wp:positionH relativeFrom="margin">
              <wp:posOffset>123825</wp:posOffset>
            </wp:positionH>
            <wp:positionV relativeFrom="paragraph">
              <wp:posOffset>206375</wp:posOffset>
            </wp:positionV>
            <wp:extent cx="6603926" cy="4847968"/>
            <wp:effectExtent l="0" t="0" r="6985" b="0"/>
            <wp:wrapNone/>
            <wp:docPr id="1" name="図 1" descr="\\edu-cen-file01\多度津中学校\共用\令和５年度\☆個人フォルダ\中山よ\全国大会\生徒アンケートなど\考察　完成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en-file01\多度津中学校\共用\令和５年度\☆個人フォルダ\中山よ\全国大会\生徒アンケートなど\考察　完成版.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5" t="3493" r="2430" b="3101"/>
                    <a:stretch/>
                  </pic:blipFill>
                  <pic:spPr bwMode="auto">
                    <a:xfrm>
                      <a:off x="0" y="0"/>
                      <a:ext cx="6603926" cy="4847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09709E" w:rsidRDefault="0009709E"/>
    <w:p w:rsidR="00B43F65" w:rsidRDefault="00B43F65"/>
    <w:sectPr w:rsidR="00B43F65" w:rsidSect="002A6709">
      <w:pgSz w:w="11906" w:h="16838"/>
      <w:pgMar w:top="510" w:right="510" w:bottom="510" w:left="51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B56E3"/>
    <w:multiLevelType w:val="hybridMultilevel"/>
    <w:tmpl w:val="FAB6AD1E"/>
    <w:lvl w:ilvl="0" w:tplc="57FA78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709"/>
    <w:rsid w:val="000601AB"/>
    <w:rsid w:val="0009709E"/>
    <w:rsid w:val="001128CC"/>
    <w:rsid w:val="002A6709"/>
    <w:rsid w:val="003979C6"/>
    <w:rsid w:val="0072783A"/>
    <w:rsid w:val="007B4F03"/>
    <w:rsid w:val="0098363F"/>
    <w:rsid w:val="00B43F65"/>
    <w:rsid w:val="00FE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E765BE"/>
  <w15:chartTrackingRefBased/>
  <w15:docId w15:val="{585871F0-522A-4F4C-815D-9CE43393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4F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4F03"/>
    <w:rPr>
      <w:rFonts w:asciiTheme="majorHAnsi" w:eastAsiaTheme="majorEastAsia" w:hAnsiTheme="majorHAnsi" w:cstheme="majorBidi"/>
      <w:sz w:val="18"/>
      <w:szCs w:val="18"/>
    </w:rPr>
  </w:style>
  <w:style w:type="table" w:styleId="a5">
    <w:name w:val="Table Grid"/>
    <w:basedOn w:val="a1"/>
    <w:uiPriority w:val="39"/>
    <w:rsid w:val="00397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979C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458</Words>
  <Characters>2612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先生</cp:lastModifiedBy>
  <cp:revision>4</cp:revision>
  <cp:lastPrinted>2023-07-28T05:59:00Z</cp:lastPrinted>
  <dcterms:created xsi:type="dcterms:W3CDTF">2023-07-27T08:44:00Z</dcterms:created>
  <dcterms:modified xsi:type="dcterms:W3CDTF">2023-07-28T07:39:00Z</dcterms:modified>
</cp:coreProperties>
</file>